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3C60" w14:textId="33C66F36" w:rsidR="00B2008C" w:rsidRDefault="001740A1" w:rsidP="00713702">
      <w:pPr>
        <w:pStyle w:val="NurText"/>
        <w:spacing w:before="240"/>
        <w:ind w:left="-567" w:right="28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86B6CE" wp14:editId="091FD302">
                <wp:simplePos x="0" y="0"/>
                <wp:positionH relativeFrom="column">
                  <wp:posOffset>4180840</wp:posOffset>
                </wp:positionH>
                <wp:positionV relativeFrom="paragraph">
                  <wp:posOffset>379095</wp:posOffset>
                </wp:positionV>
                <wp:extent cx="2352040" cy="9144000"/>
                <wp:effectExtent l="63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B258C" w14:textId="77777777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740A1">
                              <w:rPr>
                                <w:sz w:val="26"/>
                                <w:szCs w:val="26"/>
                                <w:u w:val="single"/>
                              </w:rPr>
                              <w:t>Stichpunkte:</w:t>
                            </w:r>
                          </w:p>
                          <w:p w14:paraId="49EC4360" w14:textId="350B25C3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>Zahnschmerzen</w:t>
                            </w:r>
                          </w:p>
                          <w:p w14:paraId="07E199B6" w14:textId="011484BA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>Backenzahn</w:t>
                            </w:r>
                          </w:p>
                          <w:p w14:paraId="74D29ACE" w14:textId="43DA97CC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>Was hilft gegen Zahnschmerzen</w:t>
                            </w:r>
                          </w:p>
                          <w:p w14:paraId="4E89B9CF" w14:textId="4E9949AA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>Kieferhöhlenentzündung</w:t>
                            </w:r>
                          </w:p>
                          <w:p w14:paraId="14AA2679" w14:textId="6A73555E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>Schmerzen nach Wurzelbehandlung</w:t>
                            </w:r>
                          </w:p>
                          <w:p w14:paraId="5E92B57D" w14:textId="16F91737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>Zahnschmerzen was tun</w:t>
                            </w:r>
                          </w:p>
                          <w:p w14:paraId="3D496BD4" w14:textId="622FB79D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>Zahnschmerzen Hausmittel</w:t>
                            </w:r>
                          </w:p>
                          <w:p w14:paraId="44BA81AD" w14:textId="27672AB4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>Was tun gegen Zahnschmerzen</w:t>
                            </w:r>
                          </w:p>
                          <w:p w14:paraId="420DA5A3" w14:textId="36E55341" w:rsidR="007324A4" w:rsidRPr="001740A1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 xml:space="preserve">Zahnschmerzen Backenzahn </w:t>
                            </w:r>
                          </w:p>
                          <w:p w14:paraId="47CD6AD0" w14:textId="2C277B65" w:rsidR="00865995" w:rsidRDefault="007324A4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</w:t>
                            </w:r>
                            <w:r w:rsidR="00906CE0">
                              <w:rPr>
                                <w:sz w:val="26"/>
                                <w:szCs w:val="26"/>
                              </w:rPr>
                              <w:t>Tablette gegen Zahnschmerzen</w:t>
                            </w:r>
                          </w:p>
                          <w:p w14:paraId="01B58DA3" w14:textId="16118744" w:rsidR="00906CE0" w:rsidRDefault="00906CE0" w:rsidP="007324A4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#Starke Zahnschmerzen</w:t>
                            </w:r>
                          </w:p>
                          <w:p w14:paraId="5EA391EC" w14:textId="7F40BE04" w:rsidR="00576781" w:rsidRDefault="00576781" w:rsidP="0057678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12F8ADC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7EEB952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C483663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95B50C4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F36346F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5D86803B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DD95EC6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715B189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48CC47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D1B521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1E9E36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63B6">
                              <w:rPr>
                                <w:b/>
                                <w:sz w:val="18"/>
                                <w:szCs w:val="18"/>
                              </w:rPr>
                              <w:t>Kontakt:</w:t>
                            </w:r>
                          </w:p>
                          <w:p w14:paraId="42A854AF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263B6">
                              <w:rPr>
                                <w:sz w:val="18"/>
                                <w:szCs w:val="18"/>
                              </w:rPr>
                              <w:t xml:space="preserve">Initiative </w:t>
                            </w:r>
                            <w:proofErr w:type="spellStart"/>
                            <w:r w:rsidRPr="005263B6">
                              <w:rPr>
                                <w:sz w:val="18"/>
                                <w:szCs w:val="18"/>
                              </w:rPr>
                              <w:t>proDente</w:t>
                            </w:r>
                            <w:proofErr w:type="spellEnd"/>
                            <w:r w:rsidRPr="005263B6">
                              <w:rPr>
                                <w:sz w:val="18"/>
                                <w:szCs w:val="18"/>
                              </w:rPr>
                              <w:t xml:space="preserve"> e. V.</w:t>
                            </w:r>
                          </w:p>
                          <w:p w14:paraId="4EC599F6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263B6">
                              <w:rPr>
                                <w:sz w:val="18"/>
                                <w:szCs w:val="18"/>
                              </w:rPr>
                              <w:t>Aachener Straße 1053-1055</w:t>
                            </w:r>
                          </w:p>
                          <w:p w14:paraId="0DB04AC9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263B6">
                              <w:rPr>
                                <w:sz w:val="18"/>
                                <w:szCs w:val="18"/>
                              </w:rPr>
                              <w:t>50858 Köln</w:t>
                            </w:r>
                          </w:p>
                          <w:p w14:paraId="3F31C162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D4A790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263B6">
                              <w:rPr>
                                <w:sz w:val="18"/>
                                <w:szCs w:val="18"/>
                              </w:rPr>
                              <w:t xml:space="preserve">Fon: </w:t>
                            </w:r>
                            <w:r w:rsidRPr="005263B6">
                              <w:rPr>
                                <w:sz w:val="18"/>
                                <w:szCs w:val="18"/>
                              </w:rPr>
                              <w:tab/>
                              <w:t>+49 221 170 99 740</w:t>
                            </w:r>
                          </w:p>
                          <w:p w14:paraId="632D2CC8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263B6">
                              <w:rPr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5263B6">
                              <w:rPr>
                                <w:sz w:val="18"/>
                                <w:szCs w:val="18"/>
                              </w:rPr>
                              <w:tab/>
                              <w:t>+49 221 170 742</w:t>
                            </w:r>
                          </w:p>
                          <w:p w14:paraId="571BDD08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5263B6">
                              <w:rPr>
                                <w:sz w:val="18"/>
                                <w:szCs w:val="18"/>
                              </w:rPr>
                              <w:t>Mobil</w:t>
                            </w:r>
                            <w:r w:rsidRPr="005263B6">
                              <w:rPr>
                                <w:sz w:val="18"/>
                                <w:szCs w:val="18"/>
                              </w:rPr>
                              <w:tab/>
                              <w:t>+49 163 776 336 8</w:t>
                            </w:r>
                          </w:p>
                          <w:p w14:paraId="62FB56B8" w14:textId="77777777" w:rsidR="00865995" w:rsidRDefault="00A45251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865995" w:rsidRPr="00C5630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info@prodente.de</w:t>
                              </w:r>
                            </w:hyperlink>
                          </w:p>
                          <w:p w14:paraId="5F3AB060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945BE3" w14:textId="77777777" w:rsidR="009B1E4E" w:rsidRDefault="00A45251" w:rsidP="009B1E4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9B1E4E" w:rsidRPr="00C5630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www.prodente.de</w:t>
                              </w:r>
                            </w:hyperlink>
                          </w:p>
                          <w:p w14:paraId="3D95D0C2" w14:textId="77777777" w:rsidR="009B1E4E" w:rsidRDefault="00A45251" w:rsidP="009B1E4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9B1E4E" w:rsidRPr="00C5630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www.zahnbande.de</w:t>
                              </w:r>
                            </w:hyperlink>
                          </w:p>
                          <w:p w14:paraId="37766C48" w14:textId="77777777" w:rsidR="009B1E4E" w:rsidRDefault="00A45251" w:rsidP="009B1E4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9B1E4E" w:rsidRPr="00751F2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www.facebook.de/proDente.e.V</w:t>
                              </w:r>
                            </w:hyperlink>
                            <w:r w:rsidR="009B1E4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524DCC6" w14:textId="77777777" w:rsidR="009B1E4E" w:rsidRDefault="00A45251" w:rsidP="009B1E4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9B1E4E" w:rsidRPr="00751F2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www.youtube.com/user/proDenteTV</w:t>
                              </w:r>
                            </w:hyperlink>
                          </w:p>
                          <w:p w14:paraId="023670E0" w14:textId="77777777" w:rsidR="009B1E4E" w:rsidRDefault="00A45251" w:rsidP="009B1E4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9B1E4E" w:rsidRPr="00751F2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www.twitter.com/prodente</w:t>
                              </w:r>
                            </w:hyperlink>
                          </w:p>
                          <w:p w14:paraId="7D94E5C9" w14:textId="77777777" w:rsidR="009B1E4E" w:rsidRDefault="00A45251" w:rsidP="009B1E4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9B1E4E" w:rsidRPr="00751F2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www.instagram.com/initiative_prodente</w:t>
                              </w:r>
                            </w:hyperlink>
                          </w:p>
                          <w:p w14:paraId="698D436A" w14:textId="54405ADD" w:rsidR="00865995" w:rsidRPr="005263B6" w:rsidRDefault="00A45251" w:rsidP="009B1E4E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9B1E4E" w:rsidRPr="00751F2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www.pinterest.com/prodente</w:t>
                              </w:r>
                            </w:hyperlink>
                          </w:p>
                          <w:p w14:paraId="78214854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E0B5F4" w14:textId="77777777" w:rsidR="00865995" w:rsidRPr="005263B6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36"/>
                              </w:rPr>
                            </w:pPr>
                          </w:p>
                          <w:p w14:paraId="5AB119CC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7377DE0" w14:textId="77777777" w:rsidR="00865995" w:rsidRDefault="00865995" w:rsidP="005263B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6E4E141" w14:textId="77777777" w:rsidR="00865995" w:rsidRDefault="00865995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6B6C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29.2pt;margin-top:29.85pt;width:185.2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" o:allowincell="f" filled="f" stroked="f">
                <v:textbox>
                  <w:txbxContent>
                    <w:p w14:paraId="5C4B258C" w14:textId="77777777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  <w:r w:rsidRPr="001740A1">
                        <w:rPr>
                          <w:sz w:val="26"/>
                          <w:szCs w:val="26"/>
                          <w:u w:val="single"/>
                        </w:rPr>
                        <w:t>Stichpunkte:</w:t>
                      </w:r>
                    </w:p>
                    <w:p w14:paraId="49EC4360" w14:textId="350B25C3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>Zahnschmerzen</w:t>
                      </w:r>
                    </w:p>
                    <w:p w14:paraId="07E199B6" w14:textId="011484BA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>Backenzahn</w:t>
                      </w:r>
                    </w:p>
                    <w:p w14:paraId="74D29ACE" w14:textId="43DA97CC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>Was hilft gegen Zahnschmerzen</w:t>
                      </w:r>
                    </w:p>
                    <w:p w14:paraId="4E89B9CF" w14:textId="4E9949AA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>Kieferhöhlenentzündung</w:t>
                      </w:r>
                    </w:p>
                    <w:p w14:paraId="14AA2679" w14:textId="6A73555E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>Schmerzen nach Wurzelbehandlung</w:t>
                      </w:r>
                    </w:p>
                    <w:p w14:paraId="5E92B57D" w14:textId="16F91737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>Zahnschmerzen was tun</w:t>
                      </w:r>
                    </w:p>
                    <w:p w14:paraId="3D496BD4" w14:textId="622FB79D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>Zahnschmerzen Hausmittel</w:t>
                      </w:r>
                    </w:p>
                    <w:p w14:paraId="44BA81AD" w14:textId="27672AB4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>Was tun gegen Zahnschmerzen</w:t>
                      </w:r>
                    </w:p>
                    <w:p w14:paraId="420DA5A3" w14:textId="36E55341" w:rsidR="007324A4" w:rsidRPr="001740A1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 xml:space="preserve">Zahnschmerzen Backenzahn </w:t>
                      </w:r>
                    </w:p>
                    <w:p w14:paraId="47CD6AD0" w14:textId="2C277B65" w:rsidR="00865995" w:rsidRDefault="007324A4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</w:t>
                      </w:r>
                      <w:r w:rsidR="00906CE0">
                        <w:rPr>
                          <w:sz w:val="26"/>
                          <w:szCs w:val="26"/>
                        </w:rPr>
                        <w:t>Tablette gegen Zahnschmerzen</w:t>
                      </w:r>
                    </w:p>
                    <w:p w14:paraId="01B58DA3" w14:textId="16118744" w:rsidR="00906CE0" w:rsidRDefault="00906CE0" w:rsidP="007324A4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#Starke Zahnschmerzen</w:t>
                      </w:r>
                    </w:p>
                    <w:p w14:paraId="5EA391EC" w14:textId="7F40BE04" w:rsidR="00576781" w:rsidRDefault="00576781" w:rsidP="00576781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012F8ADC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17EEB952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3C483663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395B50C4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7F36346F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5D86803B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14:paraId="3DD95EC6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36"/>
                        </w:rPr>
                      </w:pPr>
                    </w:p>
                    <w:p w14:paraId="5715B189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648CC47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D1B521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51E9E36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 w:rsidRPr="005263B6">
                        <w:rPr>
                          <w:b/>
                          <w:sz w:val="18"/>
                          <w:szCs w:val="18"/>
                        </w:rPr>
                        <w:t>Kontakt:</w:t>
                      </w:r>
                    </w:p>
                    <w:p w14:paraId="42A854AF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263B6">
                        <w:rPr>
                          <w:sz w:val="18"/>
                          <w:szCs w:val="18"/>
                        </w:rPr>
                        <w:t xml:space="preserve">Initiative </w:t>
                      </w:r>
                      <w:proofErr w:type="spellStart"/>
                      <w:r w:rsidRPr="005263B6">
                        <w:rPr>
                          <w:sz w:val="18"/>
                          <w:szCs w:val="18"/>
                        </w:rPr>
                        <w:t>proDente</w:t>
                      </w:r>
                      <w:proofErr w:type="spellEnd"/>
                      <w:r w:rsidRPr="005263B6">
                        <w:rPr>
                          <w:sz w:val="18"/>
                          <w:szCs w:val="18"/>
                        </w:rPr>
                        <w:t xml:space="preserve"> e. V.</w:t>
                      </w:r>
                    </w:p>
                    <w:p w14:paraId="4EC599F6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263B6">
                        <w:rPr>
                          <w:sz w:val="18"/>
                          <w:szCs w:val="18"/>
                        </w:rPr>
                        <w:t>Aachener Straße 1053-1055</w:t>
                      </w:r>
                    </w:p>
                    <w:p w14:paraId="0DB04AC9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263B6">
                        <w:rPr>
                          <w:sz w:val="18"/>
                          <w:szCs w:val="18"/>
                        </w:rPr>
                        <w:t>50858 Köln</w:t>
                      </w:r>
                    </w:p>
                    <w:p w14:paraId="3F31C162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72D4A790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263B6">
                        <w:rPr>
                          <w:sz w:val="18"/>
                          <w:szCs w:val="18"/>
                        </w:rPr>
                        <w:t xml:space="preserve">Fon: </w:t>
                      </w:r>
                      <w:r w:rsidRPr="005263B6">
                        <w:rPr>
                          <w:sz w:val="18"/>
                          <w:szCs w:val="18"/>
                        </w:rPr>
                        <w:tab/>
                        <w:t>+49 221 170 99 740</w:t>
                      </w:r>
                    </w:p>
                    <w:p w14:paraId="632D2CC8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263B6">
                        <w:rPr>
                          <w:sz w:val="18"/>
                          <w:szCs w:val="18"/>
                        </w:rPr>
                        <w:t xml:space="preserve">Fax: </w:t>
                      </w:r>
                      <w:r w:rsidRPr="005263B6">
                        <w:rPr>
                          <w:sz w:val="18"/>
                          <w:szCs w:val="18"/>
                        </w:rPr>
                        <w:tab/>
                        <w:t>+49 221 170 742</w:t>
                      </w:r>
                    </w:p>
                    <w:p w14:paraId="571BDD08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5263B6">
                        <w:rPr>
                          <w:sz w:val="18"/>
                          <w:szCs w:val="18"/>
                        </w:rPr>
                        <w:t>Mobil</w:t>
                      </w:r>
                      <w:r w:rsidRPr="005263B6">
                        <w:rPr>
                          <w:sz w:val="18"/>
                          <w:szCs w:val="18"/>
                        </w:rPr>
                        <w:tab/>
                        <w:t>+49 163 776 336 8</w:t>
                      </w:r>
                    </w:p>
                    <w:p w14:paraId="62FB56B8" w14:textId="77777777" w:rsidR="00865995" w:rsidRDefault="002A5F5C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5" w:history="1">
                        <w:r w:rsidR="00865995" w:rsidRPr="00C5630F">
                          <w:rPr>
                            <w:rStyle w:val="Hyperlink"/>
                            <w:sz w:val="18"/>
                            <w:szCs w:val="18"/>
                          </w:rPr>
                          <w:t>info@prodente.de</w:t>
                        </w:r>
                      </w:hyperlink>
                    </w:p>
                    <w:p w14:paraId="5F3AB060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13945BE3" w14:textId="77777777" w:rsidR="009B1E4E" w:rsidRDefault="002A5F5C" w:rsidP="009B1E4E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6" w:history="1">
                        <w:r w:rsidR="009B1E4E" w:rsidRPr="00C5630F">
                          <w:rPr>
                            <w:rStyle w:val="Hyperlink"/>
                            <w:sz w:val="18"/>
                            <w:szCs w:val="18"/>
                          </w:rPr>
                          <w:t>www.prodente.de</w:t>
                        </w:r>
                      </w:hyperlink>
                    </w:p>
                    <w:p w14:paraId="3D95D0C2" w14:textId="77777777" w:rsidR="009B1E4E" w:rsidRDefault="002A5F5C" w:rsidP="009B1E4E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7" w:history="1">
                        <w:r w:rsidR="009B1E4E" w:rsidRPr="00C5630F">
                          <w:rPr>
                            <w:rStyle w:val="Hyperlink"/>
                            <w:sz w:val="18"/>
                            <w:szCs w:val="18"/>
                          </w:rPr>
                          <w:t>www.zahnbande.de</w:t>
                        </w:r>
                      </w:hyperlink>
                    </w:p>
                    <w:p w14:paraId="37766C48" w14:textId="77777777" w:rsidR="009B1E4E" w:rsidRDefault="002A5F5C" w:rsidP="009B1E4E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8" w:history="1">
                        <w:r w:rsidR="009B1E4E" w:rsidRPr="00751F2F">
                          <w:rPr>
                            <w:rStyle w:val="Hyperlink"/>
                            <w:sz w:val="18"/>
                            <w:szCs w:val="18"/>
                          </w:rPr>
                          <w:t>www.facebook.de/proDente.e.V</w:t>
                        </w:r>
                      </w:hyperlink>
                      <w:r w:rsidR="009B1E4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524DCC6" w14:textId="77777777" w:rsidR="009B1E4E" w:rsidRDefault="002A5F5C" w:rsidP="009B1E4E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9" w:history="1">
                        <w:r w:rsidR="009B1E4E" w:rsidRPr="00751F2F">
                          <w:rPr>
                            <w:rStyle w:val="Hyperlink"/>
                            <w:sz w:val="18"/>
                            <w:szCs w:val="18"/>
                          </w:rPr>
                          <w:t>www.youtube.com/user/proDenteTV</w:t>
                        </w:r>
                      </w:hyperlink>
                    </w:p>
                    <w:p w14:paraId="023670E0" w14:textId="77777777" w:rsidR="009B1E4E" w:rsidRDefault="002A5F5C" w:rsidP="009B1E4E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20" w:history="1">
                        <w:r w:rsidR="009B1E4E" w:rsidRPr="00751F2F">
                          <w:rPr>
                            <w:rStyle w:val="Hyperlink"/>
                            <w:sz w:val="18"/>
                            <w:szCs w:val="18"/>
                          </w:rPr>
                          <w:t>www.twitter.com/prodente</w:t>
                        </w:r>
                      </w:hyperlink>
                    </w:p>
                    <w:p w14:paraId="7D94E5C9" w14:textId="77777777" w:rsidR="009B1E4E" w:rsidRDefault="002A5F5C" w:rsidP="009B1E4E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21" w:history="1">
                        <w:r w:rsidR="009B1E4E" w:rsidRPr="00751F2F">
                          <w:rPr>
                            <w:rStyle w:val="Hyperlink"/>
                            <w:sz w:val="18"/>
                            <w:szCs w:val="18"/>
                          </w:rPr>
                          <w:t>www.instagram.com/initiative_prodente</w:t>
                        </w:r>
                      </w:hyperlink>
                    </w:p>
                    <w:p w14:paraId="698D436A" w14:textId="54405ADD" w:rsidR="00865995" w:rsidRPr="005263B6" w:rsidRDefault="002A5F5C" w:rsidP="009B1E4E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22" w:history="1">
                        <w:r w:rsidR="009B1E4E" w:rsidRPr="00751F2F">
                          <w:rPr>
                            <w:rStyle w:val="Hyperlink"/>
                            <w:sz w:val="18"/>
                            <w:szCs w:val="18"/>
                          </w:rPr>
                          <w:t>www.pinterest.com/prodente</w:t>
                        </w:r>
                      </w:hyperlink>
                    </w:p>
                    <w:p w14:paraId="78214854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2FE0B5F4" w14:textId="77777777" w:rsidR="00865995" w:rsidRPr="005263B6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sz w:val="36"/>
                        </w:rPr>
                      </w:pPr>
                    </w:p>
                    <w:p w14:paraId="5AB119CC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36"/>
                        </w:rPr>
                      </w:pPr>
                    </w:p>
                    <w:p w14:paraId="57377DE0" w14:textId="77777777" w:rsidR="00865995" w:rsidRDefault="00865995" w:rsidP="005263B6">
                      <w:pPr>
                        <w:pBdr>
                          <w:left w:val="single" w:sz="4" w:space="4" w:color="auto"/>
                        </w:pBdr>
                        <w:rPr>
                          <w:b/>
                          <w:sz w:val="36"/>
                        </w:rPr>
                      </w:pPr>
                    </w:p>
                    <w:p w14:paraId="06E4E141" w14:textId="77777777" w:rsidR="00865995" w:rsidRDefault="00865995">
                      <w:pPr>
                        <w:pBdr>
                          <w:left w:val="single" w:sz="4" w:space="4" w:color="auto"/>
                        </w:pBdr>
                        <w:rPr>
                          <w:rFonts w:ascii="Tahoma" w:hAnsi="Tahoma"/>
                          <w:b/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0410A"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4EEA2DC" wp14:editId="71EA8F10">
                <wp:simplePos x="0" y="0"/>
                <wp:positionH relativeFrom="margin">
                  <wp:posOffset>4229100</wp:posOffset>
                </wp:positionH>
                <wp:positionV relativeFrom="page">
                  <wp:posOffset>389255</wp:posOffset>
                </wp:positionV>
                <wp:extent cx="2400300" cy="627380"/>
                <wp:effectExtent l="0" t="0" r="12700" b="76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27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10C009" w14:textId="77777777" w:rsidR="00865995" w:rsidRDefault="00865995">
                            <w:pPr>
                              <w:pStyle w:val="Beschriftung1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Presseinformation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EEA2DC" id="officeArt object" o:spid="_x0000_s1027" style="position:absolute;left:0;text-align:left;margin-left:333pt;margin-top:30.65pt;width:189pt;height:49.4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" filled="f" stroked="f" strokeweight="1pt">
                <v:stroke miterlimit="4"/>
                <v:textbox inset="4pt,4pt,4pt,4pt">
                  <w:txbxContent>
                    <w:p w14:paraId="0C10C009" w14:textId="77777777" w:rsidR="00865995" w:rsidRDefault="00865995">
                      <w:pPr>
                        <w:pStyle w:val="Beschriftung1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b/>
                          <w:bCs/>
                        </w:rPr>
                        <w:t>Presseinformation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263B6">
        <w:rPr>
          <w:rFonts w:ascii="Arial" w:hAnsi="Arial"/>
        </w:rPr>
        <w:t>Köln,</w:t>
      </w:r>
      <w:r w:rsidR="00047C3B">
        <w:rPr>
          <w:rFonts w:ascii="Arial" w:eastAsia="Arial" w:hAnsi="Arial" w:cs="Arial"/>
        </w:rPr>
        <w:t xml:space="preserve"> </w:t>
      </w:r>
      <w:r w:rsidR="000D4020">
        <w:rPr>
          <w:rFonts w:ascii="Arial" w:eastAsia="Arial" w:hAnsi="Arial" w:cs="Arial"/>
        </w:rPr>
        <w:t>15</w:t>
      </w:r>
      <w:r w:rsidR="00047C3B">
        <w:rPr>
          <w:rFonts w:ascii="Arial" w:eastAsia="Arial" w:hAnsi="Arial" w:cs="Arial"/>
        </w:rPr>
        <w:t>.</w:t>
      </w:r>
      <w:r w:rsidR="000D4020">
        <w:rPr>
          <w:rFonts w:ascii="Arial" w:eastAsia="Arial" w:hAnsi="Arial" w:cs="Arial"/>
        </w:rPr>
        <w:t>5.</w:t>
      </w:r>
      <w:r w:rsidR="00047C3B">
        <w:rPr>
          <w:rFonts w:ascii="Arial" w:eastAsia="Arial" w:hAnsi="Arial" w:cs="Arial"/>
        </w:rPr>
        <w:t>2019</w:t>
      </w:r>
    </w:p>
    <w:p w14:paraId="1B9263A1" w14:textId="788F23C6" w:rsidR="00B2008C" w:rsidRDefault="00B17DB6" w:rsidP="00557F1C">
      <w:pPr>
        <w:pStyle w:val="NurText"/>
        <w:tabs>
          <w:tab w:val="left" w:pos="-2977"/>
        </w:tabs>
        <w:spacing w:before="120" w:after="120"/>
        <w:ind w:left="-567" w:right="2693"/>
        <w:rPr>
          <w:rFonts w:ascii="Arial" w:eastAsia="MS Mincho" w:hAnsi="Arial" w:cs="Arial"/>
          <w:b/>
          <w:noProof/>
          <w:sz w:val="46"/>
          <w:szCs w:val="46"/>
        </w:rPr>
      </w:pPr>
      <w:r>
        <w:rPr>
          <w:rFonts w:ascii="Arial" w:eastAsia="MS Mincho" w:hAnsi="Arial" w:cs="Arial"/>
          <w:b/>
          <w:noProof/>
          <w:sz w:val="46"/>
          <w:szCs w:val="46"/>
        </w:rPr>
        <w:t>Zahnschmerzen</w:t>
      </w:r>
      <w:r w:rsidR="00822E41">
        <w:rPr>
          <w:rFonts w:ascii="Arial" w:eastAsia="MS Mincho" w:hAnsi="Arial" w:cs="Arial"/>
          <w:b/>
          <w:noProof/>
          <w:sz w:val="46"/>
          <w:szCs w:val="46"/>
        </w:rPr>
        <w:t xml:space="preserve"> –              woher kommen sie</w:t>
      </w:r>
      <w:r>
        <w:rPr>
          <w:rFonts w:ascii="Arial" w:eastAsia="MS Mincho" w:hAnsi="Arial" w:cs="Arial"/>
          <w:b/>
          <w:noProof/>
          <w:sz w:val="46"/>
          <w:szCs w:val="46"/>
        </w:rPr>
        <w:t>?</w:t>
      </w:r>
      <w:r w:rsidR="003E476E" w:rsidRPr="0017049D">
        <w:rPr>
          <w:rFonts w:ascii="Arial" w:eastAsia="MS Mincho" w:hAnsi="Arial" w:cs="Arial"/>
          <w:b/>
          <w:noProof/>
          <w:sz w:val="46"/>
          <w:szCs w:val="46"/>
        </w:rPr>
        <w:t xml:space="preserve">  </w:t>
      </w:r>
    </w:p>
    <w:p w14:paraId="1095B273" w14:textId="74D8294C" w:rsidR="00C622F0" w:rsidRPr="00855626" w:rsidRDefault="00C622F0" w:rsidP="00855626">
      <w:pPr>
        <w:spacing w:line="360" w:lineRule="auto"/>
        <w:ind w:right="2835"/>
        <w:jc w:val="both"/>
        <w:rPr>
          <w:bCs/>
        </w:rPr>
      </w:pPr>
    </w:p>
    <w:p w14:paraId="2EE10187" w14:textId="75971773" w:rsidR="00730123" w:rsidRPr="003B5B12" w:rsidRDefault="00730123" w:rsidP="00730123">
      <w:pPr>
        <w:numPr>
          <w:ilvl w:val="0"/>
          <w:numId w:val="1"/>
        </w:numPr>
        <w:spacing w:line="360" w:lineRule="auto"/>
        <w:ind w:left="-142" w:right="2835" w:hanging="425"/>
        <w:jc w:val="both"/>
        <w:rPr>
          <w:bCs/>
        </w:rPr>
      </w:pPr>
      <w:r>
        <w:rPr>
          <w:bCs/>
        </w:rPr>
        <w:t>Zahnschmerzen können verschiedene Ursachen haben</w:t>
      </w:r>
    </w:p>
    <w:p w14:paraId="3937DB33" w14:textId="0FE5E02F" w:rsidR="00730123" w:rsidRDefault="00730123" w:rsidP="00730123">
      <w:pPr>
        <w:numPr>
          <w:ilvl w:val="0"/>
          <w:numId w:val="1"/>
        </w:numPr>
        <w:spacing w:line="360" w:lineRule="auto"/>
        <w:ind w:left="-142" w:right="2835" w:hanging="425"/>
        <w:jc w:val="both"/>
        <w:rPr>
          <w:bCs/>
        </w:rPr>
      </w:pPr>
      <w:r>
        <w:rPr>
          <w:bCs/>
        </w:rPr>
        <w:t>Bekanntester Auslöser ist Karies</w:t>
      </w:r>
    </w:p>
    <w:p w14:paraId="00D6205A" w14:textId="18B0C93D" w:rsidR="00730123" w:rsidRPr="00730123" w:rsidRDefault="00EB5385" w:rsidP="00730123">
      <w:pPr>
        <w:numPr>
          <w:ilvl w:val="0"/>
          <w:numId w:val="1"/>
        </w:numPr>
        <w:spacing w:line="360" w:lineRule="auto"/>
        <w:ind w:left="-142" w:right="2835" w:hanging="425"/>
        <w:jc w:val="both"/>
        <w:rPr>
          <w:bCs/>
        </w:rPr>
      </w:pPr>
      <w:r>
        <w:rPr>
          <w:bCs/>
        </w:rPr>
        <w:t>Auch andere Erkrankungen können zu Zahnschmerzen führen</w:t>
      </w:r>
    </w:p>
    <w:p w14:paraId="10D54D96" w14:textId="4A299B4E" w:rsidR="00855626" w:rsidRDefault="00193A0F" w:rsidP="009C368D">
      <w:pPr>
        <w:spacing w:before="120" w:line="360" w:lineRule="auto"/>
        <w:ind w:left="-567" w:right="25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Sie</w:t>
      </w:r>
      <w:r w:rsidR="00855626">
        <w:rPr>
          <w:b/>
          <w:sz w:val="24"/>
          <w:szCs w:val="24"/>
        </w:rPr>
        <w:t xml:space="preserve"> können pochen,</w:t>
      </w:r>
      <w:r w:rsidR="00922E56">
        <w:rPr>
          <w:b/>
          <w:sz w:val="24"/>
          <w:szCs w:val="24"/>
        </w:rPr>
        <w:t xml:space="preserve"> pulsieren,</w:t>
      </w:r>
      <w:r w:rsidR="00855626">
        <w:rPr>
          <w:b/>
          <w:sz w:val="24"/>
          <w:szCs w:val="24"/>
        </w:rPr>
        <w:t xml:space="preserve"> stechen oder ziehen. Eines haben </w:t>
      </w:r>
      <w:r>
        <w:rPr>
          <w:b/>
          <w:sz w:val="24"/>
          <w:szCs w:val="24"/>
        </w:rPr>
        <w:t>Zahnschmerzen</w:t>
      </w:r>
      <w:r w:rsidR="00855626">
        <w:rPr>
          <w:b/>
          <w:sz w:val="24"/>
          <w:szCs w:val="24"/>
        </w:rPr>
        <w:t xml:space="preserve"> gemeinsam: </w:t>
      </w:r>
      <w:r w:rsidR="00922E56">
        <w:rPr>
          <w:b/>
          <w:sz w:val="24"/>
          <w:szCs w:val="24"/>
        </w:rPr>
        <w:t>Sie</w:t>
      </w:r>
      <w:r w:rsidR="00855626">
        <w:rPr>
          <w:b/>
          <w:sz w:val="24"/>
          <w:szCs w:val="24"/>
        </w:rPr>
        <w:t xml:space="preserve"> sind sehr unangenehm.</w:t>
      </w:r>
      <w:r w:rsidR="002E56C8">
        <w:rPr>
          <w:b/>
          <w:sz w:val="24"/>
          <w:szCs w:val="24"/>
        </w:rPr>
        <w:t xml:space="preserve"> Verschiede</w:t>
      </w:r>
      <w:r w:rsidR="0016380E">
        <w:rPr>
          <w:b/>
          <w:sz w:val="24"/>
          <w:szCs w:val="24"/>
        </w:rPr>
        <w:t>ne</w:t>
      </w:r>
      <w:r w:rsidR="002E56C8">
        <w:rPr>
          <w:b/>
          <w:sz w:val="24"/>
          <w:szCs w:val="24"/>
        </w:rPr>
        <w:t xml:space="preserve"> Auslöser kommen in Frage.</w:t>
      </w:r>
      <w:r w:rsidR="00855626">
        <w:rPr>
          <w:b/>
          <w:sz w:val="24"/>
          <w:szCs w:val="24"/>
        </w:rPr>
        <w:t xml:space="preserve"> </w:t>
      </w:r>
    </w:p>
    <w:p w14:paraId="1F63846E" w14:textId="4A3E220E" w:rsidR="00A32761" w:rsidRDefault="00B77009" w:rsidP="00525A2C">
      <w:pPr>
        <w:spacing w:before="120" w:line="360" w:lineRule="auto"/>
        <w:ind w:left="-567" w:right="2552"/>
        <w:jc w:val="both"/>
        <w:rPr>
          <w:sz w:val="24"/>
          <w:szCs w:val="24"/>
        </w:rPr>
      </w:pPr>
      <w:r>
        <w:rPr>
          <w:sz w:val="24"/>
          <w:szCs w:val="24"/>
        </w:rPr>
        <w:t>Die bekannteste</w:t>
      </w:r>
      <w:r w:rsidR="00B214FD">
        <w:rPr>
          <w:sz w:val="24"/>
          <w:szCs w:val="24"/>
        </w:rPr>
        <w:t xml:space="preserve"> Ursache</w:t>
      </w:r>
      <w:r w:rsidR="00AE347C">
        <w:rPr>
          <w:sz w:val="24"/>
          <w:szCs w:val="24"/>
        </w:rPr>
        <w:t xml:space="preserve"> ist</w:t>
      </w:r>
      <w:r w:rsidR="0048488B">
        <w:rPr>
          <w:sz w:val="24"/>
          <w:szCs w:val="24"/>
        </w:rPr>
        <w:t xml:space="preserve"> </w:t>
      </w:r>
      <w:r w:rsidR="00525A2C">
        <w:rPr>
          <w:sz w:val="24"/>
          <w:szCs w:val="24"/>
        </w:rPr>
        <w:t xml:space="preserve">eine </w:t>
      </w:r>
      <w:r w:rsidR="00AE347C">
        <w:rPr>
          <w:sz w:val="24"/>
          <w:szCs w:val="24"/>
        </w:rPr>
        <w:t>Karies</w:t>
      </w:r>
      <w:r w:rsidR="002C7052">
        <w:rPr>
          <w:sz w:val="24"/>
          <w:szCs w:val="24"/>
        </w:rPr>
        <w:t xml:space="preserve">. </w:t>
      </w:r>
      <w:r w:rsidR="00BC57E3">
        <w:rPr>
          <w:sz w:val="24"/>
          <w:szCs w:val="24"/>
        </w:rPr>
        <w:t>Werden die Zähne nicht ausreichend ge</w:t>
      </w:r>
      <w:r w:rsidR="006F18AA">
        <w:rPr>
          <w:sz w:val="24"/>
          <w:szCs w:val="24"/>
        </w:rPr>
        <w:t>säubert</w:t>
      </w:r>
      <w:r w:rsidR="00BC57E3">
        <w:rPr>
          <w:sz w:val="24"/>
          <w:szCs w:val="24"/>
        </w:rPr>
        <w:t xml:space="preserve">, </w:t>
      </w:r>
      <w:r w:rsidR="0086234F">
        <w:rPr>
          <w:sz w:val="24"/>
          <w:szCs w:val="24"/>
        </w:rPr>
        <w:t>kann</w:t>
      </w:r>
      <w:r w:rsidR="00BC57E3">
        <w:rPr>
          <w:sz w:val="24"/>
          <w:szCs w:val="24"/>
        </w:rPr>
        <w:t xml:space="preserve"> sich Zahnbelag</w:t>
      </w:r>
      <w:r w:rsidR="0086234F">
        <w:rPr>
          <w:sz w:val="24"/>
          <w:szCs w:val="24"/>
        </w:rPr>
        <w:t xml:space="preserve"> bilden</w:t>
      </w:r>
      <w:r w:rsidR="00701EF2">
        <w:rPr>
          <w:sz w:val="24"/>
          <w:szCs w:val="24"/>
        </w:rPr>
        <w:t>.</w:t>
      </w:r>
      <w:r w:rsidR="00AE347C">
        <w:rPr>
          <w:sz w:val="24"/>
          <w:szCs w:val="24"/>
        </w:rPr>
        <w:t xml:space="preserve"> Kariesbakterien siedeln sich an.</w:t>
      </w:r>
      <w:r w:rsidR="00507E57">
        <w:rPr>
          <w:sz w:val="24"/>
          <w:szCs w:val="24"/>
        </w:rPr>
        <w:t xml:space="preserve"> Sie wandeln Zucker in zahnschädigende Säuren um.</w:t>
      </w:r>
      <w:r w:rsidR="006034BE">
        <w:rPr>
          <w:sz w:val="24"/>
          <w:szCs w:val="24"/>
        </w:rPr>
        <w:t xml:space="preserve"> </w:t>
      </w:r>
      <w:r w:rsidR="00753A45">
        <w:rPr>
          <w:sz w:val="24"/>
          <w:szCs w:val="24"/>
        </w:rPr>
        <w:t>Diese</w:t>
      </w:r>
      <w:r w:rsidR="00701EF2">
        <w:rPr>
          <w:sz w:val="24"/>
          <w:szCs w:val="24"/>
        </w:rPr>
        <w:t xml:space="preserve"> greifen </w:t>
      </w:r>
      <w:r w:rsidR="001F4BDD">
        <w:rPr>
          <w:sz w:val="24"/>
          <w:szCs w:val="24"/>
        </w:rPr>
        <w:t xml:space="preserve">zunächst </w:t>
      </w:r>
      <w:r w:rsidR="00701EF2">
        <w:rPr>
          <w:sz w:val="24"/>
          <w:szCs w:val="24"/>
        </w:rPr>
        <w:t xml:space="preserve">den Zahnschmelz an. </w:t>
      </w:r>
      <w:r w:rsidR="00701EF2" w:rsidRPr="002C7052">
        <w:rPr>
          <w:sz w:val="24"/>
          <w:szCs w:val="24"/>
        </w:rPr>
        <w:t xml:space="preserve">Nach einer längeren Zeit kann </w:t>
      </w:r>
      <w:r w:rsidR="000403E0">
        <w:rPr>
          <w:sz w:val="24"/>
          <w:szCs w:val="24"/>
        </w:rPr>
        <w:t>ein Loch im Zahn</w:t>
      </w:r>
      <w:r w:rsidR="00701EF2" w:rsidRPr="002C7052">
        <w:rPr>
          <w:sz w:val="24"/>
          <w:szCs w:val="24"/>
        </w:rPr>
        <w:t xml:space="preserve"> entstehen</w:t>
      </w:r>
      <w:r w:rsidR="000403E0">
        <w:rPr>
          <w:sz w:val="24"/>
          <w:szCs w:val="24"/>
        </w:rPr>
        <w:t>.</w:t>
      </w:r>
      <w:r w:rsidR="001F4BDD">
        <w:rPr>
          <w:sz w:val="24"/>
          <w:szCs w:val="24"/>
        </w:rPr>
        <w:t xml:space="preserve"> Ist schließlich das Zahnbein, auch Dentin genannt, im Inneren betroffen, reizt dies die empfindlichen Nervenzellen im Zahnmark. Sie leiten den Schmerz weiter.</w:t>
      </w:r>
      <w:r w:rsidR="004717B7">
        <w:rPr>
          <w:sz w:val="24"/>
          <w:szCs w:val="24"/>
        </w:rPr>
        <w:t xml:space="preserve"> </w:t>
      </w:r>
      <w:r w:rsidR="00CD5991">
        <w:rPr>
          <w:sz w:val="24"/>
          <w:szCs w:val="24"/>
        </w:rPr>
        <w:t>„</w:t>
      </w:r>
      <w:r w:rsidR="00AD66EE">
        <w:rPr>
          <w:sz w:val="24"/>
          <w:szCs w:val="24"/>
        </w:rPr>
        <w:t>Je tiefer die Karies vordringt, desto stärker wird der Schmerz</w:t>
      </w:r>
      <w:r w:rsidR="00CD5991">
        <w:rPr>
          <w:sz w:val="24"/>
          <w:szCs w:val="24"/>
        </w:rPr>
        <w:t xml:space="preserve">“, verdeutlicht Prof. Dr. Elmar Hellwig, Klinik für Zahnerhaltungskunde und </w:t>
      </w:r>
      <w:proofErr w:type="spellStart"/>
      <w:r w:rsidR="00CD5991">
        <w:rPr>
          <w:sz w:val="24"/>
          <w:szCs w:val="24"/>
        </w:rPr>
        <w:t>Parodontologie</w:t>
      </w:r>
      <w:proofErr w:type="spellEnd"/>
      <w:r w:rsidR="00CD5991">
        <w:rPr>
          <w:sz w:val="24"/>
          <w:szCs w:val="24"/>
        </w:rPr>
        <w:t xml:space="preserve"> des Universitätsklinikums Freiburg</w:t>
      </w:r>
      <w:r w:rsidR="00B51BD8">
        <w:rPr>
          <w:sz w:val="24"/>
          <w:szCs w:val="24"/>
        </w:rPr>
        <w:t>.</w:t>
      </w:r>
      <w:r w:rsidR="00DE0000">
        <w:rPr>
          <w:sz w:val="24"/>
          <w:szCs w:val="24"/>
        </w:rPr>
        <w:t xml:space="preserve"> </w:t>
      </w:r>
      <w:r w:rsidR="008E6AA5">
        <w:rPr>
          <w:sz w:val="24"/>
          <w:szCs w:val="24"/>
        </w:rPr>
        <w:t>„</w:t>
      </w:r>
      <w:r w:rsidR="00FE73E1">
        <w:rPr>
          <w:sz w:val="24"/>
          <w:szCs w:val="24"/>
        </w:rPr>
        <w:t>Oft strahlen die Zahnschmerzen</w:t>
      </w:r>
      <w:r w:rsidR="009678E6">
        <w:rPr>
          <w:sz w:val="24"/>
          <w:szCs w:val="24"/>
        </w:rPr>
        <w:t xml:space="preserve"> bis</w:t>
      </w:r>
      <w:r w:rsidR="00FE73E1">
        <w:rPr>
          <w:sz w:val="24"/>
          <w:szCs w:val="24"/>
        </w:rPr>
        <w:t xml:space="preserve"> in den Ober- </w:t>
      </w:r>
      <w:r w:rsidR="0016380E">
        <w:rPr>
          <w:sz w:val="24"/>
          <w:szCs w:val="24"/>
        </w:rPr>
        <w:t>beziehungsweise</w:t>
      </w:r>
      <w:r w:rsidR="00FE73E1">
        <w:rPr>
          <w:sz w:val="24"/>
          <w:szCs w:val="24"/>
        </w:rPr>
        <w:t xml:space="preserve"> Unterkiefer und können sich </w:t>
      </w:r>
      <w:r w:rsidR="009D0407">
        <w:rPr>
          <w:sz w:val="24"/>
          <w:szCs w:val="24"/>
        </w:rPr>
        <w:t>zu den</w:t>
      </w:r>
      <w:r w:rsidR="00FE73E1">
        <w:rPr>
          <w:sz w:val="24"/>
          <w:szCs w:val="24"/>
        </w:rPr>
        <w:t xml:space="preserve"> Schläfen hochziehen.</w:t>
      </w:r>
      <w:r w:rsidR="008E6AA5">
        <w:rPr>
          <w:sz w:val="24"/>
          <w:szCs w:val="24"/>
        </w:rPr>
        <w:t>“</w:t>
      </w:r>
      <w:r w:rsidR="00FE73E1">
        <w:rPr>
          <w:sz w:val="24"/>
          <w:szCs w:val="24"/>
        </w:rPr>
        <w:t xml:space="preserve"> </w:t>
      </w:r>
    </w:p>
    <w:p w14:paraId="06672FEC" w14:textId="39340502" w:rsidR="00A32761" w:rsidRDefault="00A32761" w:rsidP="00402E52">
      <w:pPr>
        <w:spacing w:before="120" w:line="360" w:lineRule="auto"/>
        <w:ind w:left="-567" w:right="2552"/>
        <w:jc w:val="both"/>
        <w:rPr>
          <w:sz w:val="24"/>
          <w:szCs w:val="24"/>
        </w:rPr>
      </w:pPr>
      <w:r>
        <w:rPr>
          <w:sz w:val="24"/>
          <w:szCs w:val="24"/>
        </w:rPr>
        <w:t>Dringen Kariesbakterien sogar bis in die Zahnwurzel vor, kann sich</w:t>
      </w:r>
      <w:r w:rsidR="0016380E">
        <w:rPr>
          <w:sz w:val="24"/>
          <w:szCs w:val="24"/>
        </w:rPr>
        <w:t xml:space="preserve"> der </w:t>
      </w:r>
      <w:proofErr w:type="spellStart"/>
      <w:r w:rsidR="0016380E">
        <w:rPr>
          <w:sz w:val="24"/>
          <w:szCs w:val="24"/>
        </w:rPr>
        <w:t>Zahnnerv</w:t>
      </w:r>
      <w:proofErr w:type="spellEnd"/>
      <w:r>
        <w:rPr>
          <w:sz w:val="24"/>
          <w:szCs w:val="24"/>
        </w:rPr>
        <w:t xml:space="preserve"> entzünden. Greift die Entzündung über die Wurzelspitze bis in den Kieferknochen und das umliegende Gewebe über, zeigt sich </w:t>
      </w:r>
      <w:r w:rsidR="00D143FF">
        <w:rPr>
          <w:sz w:val="24"/>
          <w:szCs w:val="24"/>
        </w:rPr>
        <w:t xml:space="preserve">als typisches Anzeichen eine erwärmte Schwellung, </w:t>
      </w:r>
      <w:r>
        <w:rPr>
          <w:sz w:val="24"/>
          <w:szCs w:val="24"/>
        </w:rPr>
        <w:t>die klassische „dicke Backe“. Sie ist</w:t>
      </w:r>
      <w:r w:rsidR="009C7A66" w:rsidRPr="009C7A66">
        <w:rPr>
          <w:sz w:val="24"/>
          <w:szCs w:val="24"/>
        </w:rPr>
        <w:t xml:space="preserve"> </w:t>
      </w:r>
      <w:r w:rsidR="00AE0544">
        <w:rPr>
          <w:sz w:val="24"/>
          <w:szCs w:val="24"/>
        </w:rPr>
        <w:t xml:space="preserve">oft </w:t>
      </w:r>
      <w:r w:rsidR="009C7A66">
        <w:rPr>
          <w:sz w:val="24"/>
          <w:szCs w:val="24"/>
        </w:rPr>
        <w:t>mit Eiteransammlung (Abszess) verbunden und</w:t>
      </w:r>
      <w:r>
        <w:rPr>
          <w:sz w:val="24"/>
          <w:szCs w:val="24"/>
        </w:rPr>
        <w:t xml:space="preserve"> meist sehr schmerzhaft.</w:t>
      </w:r>
      <w:r w:rsidR="002D6BC6">
        <w:rPr>
          <w:sz w:val="24"/>
          <w:szCs w:val="24"/>
        </w:rPr>
        <w:t xml:space="preserve"> Eine Wurzelbehandlung </w:t>
      </w:r>
      <w:r w:rsidR="0016380E">
        <w:rPr>
          <w:sz w:val="24"/>
          <w:szCs w:val="24"/>
        </w:rPr>
        <w:t>und eine Öffnung der Schwellung sind dann</w:t>
      </w:r>
      <w:r w:rsidR="002D6BC6">
        <w:rPr>
          <w:sz w:val="24"/>
          <w:szCs w:val="24"/>
        </w:rPr>
        <w:t xml:space="preserve"> notwendig.</w:t>
      </w:r>
    </w:p>
    <w:p w14:paraId="54764E14" w14:textId="352CD015" w:rsidR="00A32761" w:rsidRDefault="00315635" w:rsidP="00E60D30">
      <w:pPr>
        <w:spacing w:before="120" w:line="360" w:lineRule="auto"/>
        <w:ind w:left="-567" w:right="25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Ursachen – Zähne, Mund und Kiefer</w:t>
      </w:r>
    </w:p>
    <w:p w14:paraId="236E2D60" w14:textId="77777777" w:rsidR="00F82097" w:rsidRPr="00730123" w:rsidRDefault="00F82097" w:rsidP="00F82097">
      <w:pPr>
        <w:pStyle w:val="Listenabsatz"/>
        <w:numPr>
          <w:ilvl w:val="0"/>
          <w:numId w:val="5"/>
        </w:numPr>
        <w:spacing w:before="120" w:line="360" w:lineRule="auto"/>
        <w:ind w:right="2552"/>
        <w:jc w:val="both"/>
        <w:rPr>
          <w:sz w:val="24"/>
          <w:szCs w:val="24"/>
        </w:rPr>
      </w:pPr>
      <w:r w:rsidRPr="00730123">
        <w:rPr>
          <w:sz w:val="24"/>
          <w:szCs w:val="24"/>
        </w:rPr>
        <w:t>Entzündliche Erkrankungen des Zahnhalteapparates (Parodontitis) führen zwar erst in einem fortgeschrittenen Stadium zu Schmerzen, sind aber durch Symptome wie Zahnfleischbluten, Zahnfleischschwellungen und Mundgeruch zeitig zu erkennen.</w:t>
      </w:r>
    </w:p>
    <w:p w14:paraId="640892EA" w14:textId="54CF8946" w:rsidR="007F5F65" w:rsidRPr="00F82097" w:rsidRDefault="00D76FAF" w:rsidP="00F82097">
      <w:pPr>
        <w:pStyle w:val="Listenabsatz"/>
        <w:numPr>
          <w:ilvl w:val="0"/>
          <w:numId w:val="5"/>
        </w:numPr>
        <w:spacing w:before="120" w:line="360" w:lineRule="auto"/>
        <w:ind w:right="2552"/>
        <w:jc w:val="both"/>
        <w:rPr>
          <w:sz w:val="24"/>
          <w:szCs w:val="24"/>
        </w:rPr>
      </w:pPr>
      <w:r w:rsidRPr="00F82097">
        <w:rPr>
          <w:sz w:val="24"/>
          <w:szCs w:val="24"/>
        </w:rPr>
        <w:t>B</w:t>
      </w:r>
      <w:r w:rsidR="00DE0000" w:rsidRPr="00F82097">
        <w:rPr>
          <w:sz w:val="24"/>
          <w:szCs w:val="24"/>
        </w:rPr>
        <w:t>ei freiliegenden Zahnhälsen</w:t>
      </w:r>
      <w:r w:rsidR="003F31EA" w:rsidRPr="00F82097">
        <w:rPr>
          <w:sz w:val="24"/>
          <w:szCs w:val="24"/>
        </w:rPr>
        <w:t xml:space="preserve"> durch eine Parodontitis</w:t>
      </w:r>
      <w:r w:rsidR="0016380E" w:rsidRPr="00F82097">
        <w:rPr>
          <w:sz w:val="24"/>
          <w:szCs w:val="24"/>
        </w:rPr>
        <w:t xml:space="preserve">, also </w:t>
      </w:r>
      <w:r w:rsidR="001D6943" w:rsidRPr="00F82097">
        <w:rPr>
          <w:sz w:val="24"/>
          <w:szCs w:val="24"/>
        </w:rPr>
        <w:t xml:space="preserve">einer Entzündung </w:t>
      </w:r>
      <w:r w:rsidR="0016380E" w:rsidRPr="00F82097">
        <w:rPr>
          <w:sz w:val="24"/>
          <w:szCs w:val="24"/>
        </w:rPr>
        <w:t>des zahnumgebenden Gewebes</w:t>
      </w:r>
      <w:r w:rsidR="001D6943" w:rsidRPr="00F82097">
        <w:rPr>
          <w:sz w:val="24"/>
          <w:szCs w:val="24"/>
        </w:rPr>
        <w:t xml:space="preserve"> (Zahnhalteapparat),</w:t>
      </w:r>
      <w:r w:rsidR="003F31EA" w:rsidRPr="00F82097">
        <w:rPr>
          <w:sz w:val="24"/>
          <w:szCs w:val="24"/>
        </w:rPr>
        <w:t xml:space="preserve"> oder falsches Zähneputzen</w:t>
      </w:r>
      <w:r w:rsidR="00DE0000" w:rsidRPr="00F82097">
        <w:rPr>
          <w:sz w:val="24"/>
          <w:szCs w:val="24"/>
        </w:rPr>
        <w:t xml:space="preserve"> können Zähne</w:t>
      </w:r>
      <w:r w:rsidR="003E1D48" w:rsidRPr="00F82097">
        <w:rPr>
          <w:sz w:val="24"/>
          <w:szCs w:val="24"/>
        </w:rPr>
        <w:t xml:space="preserve"> auf die Reize </w:t>
      </w:r>
      <w:r w:rsidR="00B51BD8" w:rsidRPr="00F82097">
        <w:rPr>
          <w:sz w:val="24"/>
          <w:szCs w:val="24"/>
        </w:rPr>
        <w:t xml:space="preserve">süß, sauer, heiß und kalt </w:t>
      </w:r>
      <w:r w:rsidR="003E1D48" w:rsidRPr="00F82097">
        <w:rPr>
          <w:sz w:val="24"/>
          <w:szCs w:val="24"/>
        </w:rPr>
        <w:t>empfindlich reagieren</w:t>
      </w:r>
      <w:r w:rsidR="00DE0000" w:rsidRPr="00F82097">
        <w:rPr>
          <w:sz w:val="24"/>
          <w:szCs w:val="24"/>
        </w:rPr>
        <w:t xml:space="preserve">. </w:t>
      </w:r>
      <w:r w:rsidR="00AE486D" w:rsidRPr="00F82097">
        <w:rPr>
          <w:sz w:val="24"/>
          <w:szCs w:val="24"/>
        </w:rPr>
        <w:t>D</w:t>
      </w:r>
      <w:r w:rsidR="007923A9" w:rsidRPr="00F82097">
        <w:rPr>
          <w:sz w:val="24"/>
          <w:szCs w:val="24"/>
        </w:rPr>
        <w:t>as ungeschützte Zahnbein leitet den Schmerz weiter.</w:t>
      </w:r>
      <w:r w:rsidR="006B3262" w:rsidRPr="00F82097">
        <w:rPr>
          <w:sz w:val="24"/>
          <w:szCs w:val="24"/>
        </w:rPr>
        <w:t xml:space="preserve"> </w:t>
      </w:r>
    </w:p>
    <w:p w14:paraId="208B5F8E" w14:textId="53CC5DBF" w:rsidR="007F5F65" w:rsidRDefault="006B3262" w:rsidP="007F5F65">
      <w:pPr>
        <w:pStyle w:val="Listenabsatz"/>
        <w:numPr>
          <w:ilvl w:val="0"/>
          <w:numId w:val="4"/>
        </w:numPr>
        <w:spacing w:before="120" w:line="360" w:lineRule="auto"/>
        <w:ind w:right="2552"/>
        <w:jc w:val="both"/>
        <w:rPr>
          <w:sz w:val="24"/>
          <w:szCs w:val="24"/>
        </w:rPr>
      </w:pPr>
      <w:r w:rsidRPr="007F5F65">
        <w:rPr>
          <w:sz w:val="24"/>
          <w:szCs w:val="24"/>
        </w:rPr>
        <w:t xml:space="preserve">Auch defekte Füllungen und </w:t>
      </w:r>
      <w:r w:rsidR="00320605" w:rsidRPr="007F5F65">
        <w:rPr>
          <w:sz w:val="24"/>
          <w:szCs w:val="24"/>
        </w:rPr>
        <w:t>beschädigter</w:t>
      </w:r>
      <w:r w:rsidRPr="007F5F65">
        <w:rPr>
          <w:sz w:val="24"/>
          <w:szCs w:val="24"/>
        </w:rPr>
        <w:t xml:space="preserve"> Zahnersatz</w:t>
      </w:r>
      <w:r w:rsidR="001D6943">
        <w:rPr>
          <w:sz w:val="24"/>
          <w:szCs w:val="24"/>
        </w:rPr>
        <w:t xml:space="preserve"> (Kronen und Brücken)</w:t>
      </w:r>
      <w:r w:rsidRPr="007F5F65">
        <w:rPr>
          <w:sz w:val="24"/>
          <w:szCs w:val="24"/>
        </w:rPr>
        <w:t xml:space="preserve"> schützen das empfindliche Zahninnere nicht mehr richtig und können zu Zahnschmerzen führen.</w:t>
      </w:r>
    </w:p>
    <w:p w14:paraId="578D02B6" w14:textId="67C4FE38" w:rsidR="007F5F65" w:rsidRDefault="00E41C80" w:rsidP="007F5F65">
      <w:pPr>
        <w:pStyle w:val="Listenabsatz"/>
        <w:numPr>
          <w:ilvl w:val="0"/>
          <w:numId w:val="4"/>
        </w:numPr>
        <w:spacing w:before="120" w:line="360" w:lineRule="auto"/>
        <w:ind w:right="2552"/>
        <w:jc w:val="both"/>
        <w:rPr>
          <w:sz w:val="24"/>
          <w:szCs w:val="24"/>
        </w:rPr>
      </w:pPr>
      <w:r w:rsidRPr="007F5F65">
        <w:rPr>
          <w:sz w:val="24"/>
          <w:szCs w:val="24"/>
        </w:rPr>
        <w:t xml:space="preserve">Haben Taucher </w:t>
      </w:r>
      <w:r w:rsidR="00A35D23" w:rsidRPr="007F5F65">
        <w:rPr>
          <w:sz w:val="24"/>
          <w:szCs w:val="24"/>
        </w:rPr>
        <w:t>Hohlräume</w:t>
      </w:r>
      <w:r w:rsidRPr="007F5F65">
        <w:rPr>
          <w:sz w:val="24"/>
          <w:szCs w:val="24"/>
        </w:rPr>
        <w:t xml:space="preserve"> in den Zähnen</w:t>
      </w:r>
      <w:r w:rsidR="00A35D23" w:rsidRPr="007F5F65">
        <w:rPr>
          <w:sz w:val="24"/>
          <w:szCs w:val="24"/>
        </w:rPr>
        <w:t xml:space="preserve"> durch undichte Füllungen oder Karies</w:t>
      </w:r>
      <w:r w:rsidRPr="007F5F65">
        <w:rPr>
          <w:sz w:val="24"/>
          <w:szCs w:val="24"/>
        </w:rPr>
        <w:t>, kann der Druckunterschied beim Tauchen Schmerzen auslösen</w:t>
      </w:r>
      <w:r w:rsidR="00BF2B3D">
        <w:rPr>
          <w:sz w:val="24"/>
          <w:szCs w:val="24"/>
        </w:rPr>
        <w:t xml:space="preserve"> (</w:t>
      </w:r>
      <w:proofErr w:type="spellStart"/>
      <w:r w:rsidR="00A35D23" w:rsidRPr="007F5F65">
        <w:rPr>
          <w:sz w:val="24"/>
          <w:szCs w:val="24"/>
        </w:rPr>
        <w:t>Barotrauma</w:t>
      </w:r>
      <w:proofErr w:type="spellEnd"/>
      <w:r w:rsidR="00BF2B3D">
        <w:rPr>
          <w:sz w:val="24"/>
          <w:szCs w:val="24"/>
        </w:rPr>
        <w:t>)</w:t>
      </w:r>
      <w:r w:rsidR="00A35D23" w:rsidRPr="007F5F65">
        <w:rPr>
          <w:sz w:val="24"/>
          <w:szCs w:val="24"/>
        </w:rPr>
        <w:t>.</w:t>
      </w:r>
      <w:r w:rsidR="00967B6E" w:rsidRPr="007F5F65">
        <w:rPr>
          <w:sz w:val="24"/>
          <w:szCs w:val="24"/>
        </w:rPr>
        <w:t xml:space="preserve"> </w:t>
      </w:r>
    </w:p>
    <w:p w14:paraId="79F384A3" w14:textId="3BCD6C4D" w:rsidR="006A0E8F" w:rsidRPr="00730123" w:rsidRDefault="0042570D" w:rsidP="007F5F65">
      <w:pPr>
        <w:pStyle w:val="Listenabsatz"/>
        <w:numPr>
          <w:ilvl w:val="0"/>
          <w:numId w:val="4"/>
        </w:numPr>
        <w:spacing w:before="120" w:line="360" w:lineRule="auto"/>
        <w:ind w:right="2552"/>
        <w:jc w:val="both"/>
        <w:rPr>
          <w:sz w:val="24"/>
          <w:szCs w:val="24"/>
        </w:rPr>
      </w:pPr>
      <w:r w:rsidRPr="00730123">
        <w:rPr>
          <w:sz w:val="24"/>
          <w:szCs w:val="24"/>
        </w:rPr>
        <w:t>Weitere Ursachen für S</w:t>
      </w:r>
      <w:r w:rsidR="00AE0544" w:rsidRPr="00730123">
        <w:rPr>
          <w:sz w:val="24"/>
          <w:szCs w:val="24"/>
        </w:rPr>
        <w:t>chmerzen</w:t>
      </w:r>
      <w:r w:rsidRPr="00730123">
        <w:rPr>
          <w:sz w:val="24"/>
          <w:szCs w:val="24"/>
        </w:rPr>
        <w:t xml:space="preserve"> im Zahn-, Mund- und Kieferbereich</w:t>
      </w:r>
      <w:r w:rsidR="00E247C0" w:rsidRPr="00730123">
        <w:rPr>
          <w:sz w:val="24"/>
          <w:szCs w:val="24"/>
        </w:rPr>
        <w:t xml:space="preserve"> </w:t>
      </w:r>
      <w:r w:rsidR="000D5A95" w:rsidRPr="00730123">
        <w:rPr>
          <w:sz w:val="24"/>
          <w:szCs w:val="24"/>
        </w:rPr>
        <w:t>können sein</w:t>
      </w:r>
      <w:r w:rsidR="00AE0544" w:rsidRPr="00730123">
        <w:rPr>
          <w:sz w:val="24"/>
          <w:szCs w:val="24"/>
        </w:rPr>
        <w:t>:</w:t>
      </w:r>
      <w:r w:rsidRPr="00730123">
        <w:rPr>
          <w:sz w:val="24"/>
          <w:szCs w:val="24"/>
        </w:rPr>
        <w:t xml:space="preserve"> Funktionsstörungen der Kiefergelenke</w:t>
      </w:r>
      <w:r w:rsidR="00EE6A38" w:rsidRPr="00730123">
        <w:rPr>
          <w:sz w:val="24"/>
          <w:szCs w:val="24"/>
        </w:rPr>
        <w:t>,</w:t>
      </w:r>
      <w:r w:rsidR="001D6943" w:rsidRPr="00730123">
        <w:rPr>
          <w:sz w:val="24"/>
          <w:szCs w:val="24"/>
        </w:rPr>
        <w:t xml:space="preserve"> Z</w:t>
      </w:r>
      <w:r w:rsidRPr="00730123">
        <w:rPr>
          <w:sz w:val="24"/>
          <w:szCs w:val="24"/>
        </w:rPr>
        <w:t xml:space="preserve">ahnerosionen und </w:t>
      </w:r>
      <w:proofErr w:type="spellStart"/>
      <w:r w:rsidRPr="00730123">
        <w:rPr>
          <w:sz w:val="24"/>
          <w:szCs w:val="24"/>
        </w:rPr>
        <w:t>Zahnabrasionen</w:t>
      </w:r>
      <w:proofErr w:type="spellEnd"/>
      <w:r w:rsidR="00E247C0" w:rsidRPr="00730123">
        <w:rPr>
          <w:sz w:val="24"/>
          <w:szCs w:val="24"/>
        </w:rPr>
        <w:t xml:space="preserve">, </w:t>
      </w:r>
      <w:r w:rsidRPr="00730123">
        <w:rPr>
          <w:sz w:val="24"/>
          <w:szCs w:val="24"/>
        </w:rPr>
        <w:t xml:space="preserve">ein </w:t>
      </w:r>
      <w:r w:rsidR="00E247C0" w:rsidRPr="00730123">
        <w:rPr>
          <w:sz w:val="24"/>
          <w:szCs w:val="24"/>
        </w:rPr>
        <w:t>Zahnunfall</w:t>
      </w:r>
      <w:r w:rsidRPr="00730123">
        <w:rPr>
          <w:sz w:val="24"/>
          <w:szCs w:val="24"/>
        </w:rPr>
        <w:t xml:space="preserve"> oder</w:t>
      </w:r>
      <w:r w:rsidR="00A7078D" w:rsidRPr="00730123">
        <w:rPr>
          <w:sz w:val="24"/>
          <w:szCs w:val="24"/>
        </w:rPr>
        <w:t xml:space="preserve"> der</w:t>
      </w:r>
      <w:r w:rsidR="00E247C0" w:rsidRPr="00730123">
        <w:rPr>
          <w:sz w:val="24"/>
          <w:szCs w:val="24"/>
        </w:rPr>
        <w:t xml:space="preserve"> Durchbruch von Milch- oder Weisheitszähnen. </w:t>
      </w:r>
      <w:r w:rsidR="00EE6A38" w:rsidRPr="00730123">
        <w:rPr>
          <w:sz w:val="24"/>
          <w:szCs w:val="24"/>
        </w:rPr>
        <w:t xml:space="preserve"> </w:t>
      </w:r>
      <w:r w:rsidR="00AE0544" w:rsidRPr="00730123">
        <w:rPr>
          <w:sz w:val="24"/>
          <w:szCs w:val="24"/>
        </w:rPr>
        <w:t xml:space="preserve"> </w:t>
      </w:r>
    </w:p>
    <w:p w14:paraId="69F810EB" w14:textId="5E52E49F" w:rsidR="00A32761" w:rsidRPr="00A32761" w:rsidRDefault="00315635" w:rsidP="00DE0000">
      <w:pPr>
        <w:spacing w:before="120" w:line="360" w:lineRule="auto"/>
        <w:ind w:left="-567" w:right="25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Ursachen – andere Erkrankungen</w:t>
      </w:r>
    </w:p>
    <w:p w14:paraId="7B6BFF43" w14:textId="10B0086E" w:rsidR="008176FC" w:rsidRPr="0099339C" w:rsidRDefault="008176FC" w:rsidP="0099339C">
      <w:pPr>
        <w:pStyle w:val="Listenabsatz"/>
        <w:numPr>
          <w:ilvl w:val="0"/>
          <w:numId w:val="2"/>
        </w:numPr>
        <w:spacing w:before="120" w:line="360" w:lineRule="auto"/>
        <w:ind w:right="2552"/>
        <w:jc w:val="both"/>
        <w:rPr>
          <w:sz w:val="24"/>
          <w:szCs w:val="24"/>
        </w:rPr>
      </w:pPr>
      <w:r>
        <w:rPr>
          <w:sz w:val="24"/>
          <w:szCs w:val="24"/>
        </w:rPr>
        <w:t>Herzinfarkt</w:t>
      </w:r>
      <w:r w:rsidR="00D22BB0">
        <w:rPr>
          <w:sz w:val="24"/>
          <w:szCs w:val="24"/>
        </w:rPr>
        <w:t xml:space="preserve"> und </w:t>
      </w:r>
      <w:r w:rsidRPr="00D22BB0">
        <w:rPr>
          <w:sz w:val="24"/>
          <w:szCs w:val="24"/>
        </w:rPr>
        <w:t xml:space="preserve">Angina </w:t>
      </w:r>
      <w:proofErr w:type="spellStart"/>
      <w:r w:rsidRPr="00D22BB0">
        <w:rPr>
          <w:sz w:val="24"/>
          <w:szCs w:val="24"/>
        </w:rPr>
        <w:t>pectoris</w:t>
      </w:r>
      <w:proofErr w:type="spellEnd"/>
      <w:r w:rsidR="00D22BB0">
        <w:rPr>
          <w:sz w:val="24"/>
          <w:szCs w:val="24"/>
        </w:rPr>
        <w:t xml:space="preserve">: </w:t>
      </w:r>
      <w:r w:rsidR="0099339C">
        <w:rPr>
          <w:sz w:val="24"/>
          <w:szCs w:val="24"/>
        </w:rPr>
        <w:t xml:space="preserve">Die </w:t>
      </w:r>
      <w:r w:rsidR="00D22BB0" w:rsidRPr="0099339C">
        <w:rPr>
          <w:sz w:val="24"/>
          <w:szCs w:val="24"/>
        </w:rPr>
        <w:t xml:space="preserve">Schmerzen </w:t>
      </w:r>
      <w:r w:rsidR="00640CB0">
        <w:rPr>
          <w:sz w:val="24"/>
          <w:szCs w:val="24"/>
        </w:rPr>
        <w:t xml:space="preserve">in </w:t>
      </w:r>
      <w:r w:rsidR="0050069D" w:rsidRPr="0099339C">
        <w:rPr>
          <w:sz w:val="24"/>
          <w:szCs w:val="24"/>
        </w:rPr>
        <w:t>der Brust</w:t>
      </w:r>
      <w:r w:rsidR="00D22BB0" w:rsidRPr="0099339C">
        <w:rPr>
          <w:sz w:val="24"/>
          <w:szCs w:val="24"/>
        </w:rPr>
        <w:t xml:space="preserve"> können auch bis </w:t>
      </w:r>
      <w:r w:rsidR="00640CB0">
        <w:rPr>
          <w:sz w:val="24"/>
          <w:szCs w:val="24"/>
        </w:rPr>
        <w:t>zum</w:t>
      </w:r>
      <w:r w:rsidR="0099339C">
        <w:rPr>
          <w:sz w:val="24"/>
          <w:szCs w:val="24"/>
        </w:rPr>
        <w:t xml:space="preserve"> </w:t>
      </w:r>
      <w:r w:rsidR="00D22BB0" w:rsidRPr="0099339C">
        <w:rPr>
          <w:sz w:val="24"/>
          <w:szCs w:val="24"/>
        </w:rPr>
        <w:t>Unterkiefer ausstrahlen</w:t>
      </w:r>
      <w:r w:rsidR="0099339C">
        <w:rPr>
          <w:sz w:val="24"/>
          <w:szCs w:val="24"/>
        </w:rPr>
        <w:t>.</w:t>
      </w:r>
    </w:p>
    <w:p w14:paraId="425E1161" w14:textId="614F98C1" w:rsidR="008176FC" w:rsidRPr="00083415" w:rsidRDefault="008176FC" w:rsidP="00083415">
      <w:pPr>
        <w:pStyle w:val="Listenabsatz"/>
        <w:numPr>
          <w:ilvl w:val="0"/>
          <w:numId w:val="2"/>
        </w:numPr>
        <w:spacing w:before="120" w:line="360" w:lineRule="auto"/>
        <w:ind w:right="2552"/>
        <w:jc w:val="both"/>
        <w:rPr>
          <w:sz w:val="24"/>
          <w:szCs w:val="24"/>
        </w:rPr>
      </w:pPr>
      <w:r>
        <w:rPr>
          <w:sz w:val="24"/>
          <w:szCs w:val="24"/>
        </w:rPr>
        <w:t>Nasennebenhöhlenentzündung</w:t>
      </w:r>
      <w:r w:rsidR="00955ABA">
        <w:rPr>
          <w:sz w:val="24"/>
          <w:szCs w:val="24"/>
        </w:rPr>
        <w:t xml:space="preserve"> (Sinusitis): </w:t>
      </w:r>
      <w:r w:rsidR="00083415">
        <w:rPr>
          <w:sz w:val="24"/>
          <w:szCs w:val="24"/>
        </w:rPr>
        <w:t xml:space="preserve">Sie </w:t>
      </w:r>
      <w:r w:rsidR="00955ABA" w:rsidRPr="00083415">
        <w:rPr>
          <w:sz w:val="24"/>
          <w:szCs w:val="24"/>
        </w:rPr>
        <w:t>kann sich bis in die Zahnwurzeln der Backenzähne ausbreiten</w:t>
      </w:r>
      <w:r w:rsidR="00083415">
        <w:rPr>
          <w:sz w:val="24"/>
          <w:szCs w:val="24"/>
        </w:rPr>
        <w:t>.</w:t>
      </w:r>
    </w:p>
    <w:p w14:paraId="425AC797" w14:textId="05FB4963" w:rsidR="008176FC" w:rsidRPr="00083415" w:rsidRDefault="008176FC" w:rsidP="00083415">
      <w:pPr>
        <w:pStyle w:val="Listenabsatz"/>
        <w:numPr>
          <w:ilvl w:val="0"/>
          <w:numId w:val="2"/>
        </w:numPr>
        <w:spacing w:before="120" w:line="360" w:lineRule="auto"/>
        <w:ind w:right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Gürtelrose (Herpes </w:t>
      </w:r>
      <w:proofErr w:type="spellStart"/>
      <w:r>
        <w:rPr>
          <w:sz w:val="24"/>
          <w:szCs w:val="24"/>
        </w:rPr>
        <w:t>zoster</w:t>
      </w:r>
      <w:proofErr w:type="spellEnd"/>
      <w:r>
        <w:rPr>
          <w:sz w:val="24"/>
          <w:szCs w:val="24"/>
        </w:rPr>
        <w:t>)</w:t>
      </w:r>
      <w:r w:rsidR="00FF131F">
        <w:rPr>
          <w:sz w:val="24"/>
          <w:szCs w:val="24"/>
        </w:rPr>
        <w:t>:</w:t>
      </w:r>
      <w:r w:rsidR="00083415">
        <w:rPr>
          <w:sz w:val="24"/>
          <w:szCs w:val="24"/>
        </w:rPr>
        <w:t xml:space="preserve"> Die </w:t>
      </w:r>
      <w:r w:rsidR="0050069D" w:rsidRPr="00083415">
        <w:rPr>
          <w:sz w:val="24"/>
          <w:szCs w:val="24"/>
        </w:rPr>
        <w:t>Viruserkrankung</w:t>
      </w:r>
      <w:r w:rsidR="00FF131F" w:rsidRPr="00083415">
        <w:rPr>
          <w:sz w:val="24"/>
          <w:szCs w:val="24"/>
        </w:rPr>
        <w:t xml:space="preserve"> kann auch an </w:t>
      </w:r>
      <w:r w:rsidR="00083415">
        <w:rPr>
          <w:sz w:val="24"/>
          <w:szCs w:val="24"/>
        </w:rPr>
        <w:t xml:space="preserve">den </w:t>
      </w:r>
      <w:r w:rsidR="00FF131F" w:rsidRPr="00083415">
        <w:rPr>
          <w:sz w:val="24"/>
          <w:szCs w:val="24"/>
        </w:rPr>
        <w:t>Zähnen Schmerzen verursachen</w:t>
      </w:r>
      <w:r w:rsidR="00083415">
        <w:rPr>
          <w:sz w:val="24"/>
          <w:szCs w:val="24"/>
        </w:rPr>
        <w:t>.</w:t>
      </w:r>
    </w:p>
    <w:p w14:paraId="6A0D7402" w14:textId="56FD46E6" w:rsidR="003C165C" w:rsidRPr="00083415" w:rsidRDefault="008176FC" w:rsidP="00083415">
      <w:pPr>
        <w:pStyle w:val="Listenabsatz"/>
        <w:numPr>
          <w:ilvl w:val="0"/>
          <w:numId w:val="2"/>
        </w:numPr>
        <w:spacing w:before="120" w:line="360" w:lineRule="auto"/>
        <w:ind w:right="2552"/>
        <w:jc w:val="both"/>
        <w:rPr>
          <w:sz w:val="24"/>
          <w:szCs w:val="24"/>
        </w:rPr>
      </w:pPr>
      <w:r>
        <w:rPr>
          <w:sz w:val="24"/>
          <w:szCs w:val="24"/>
        </w:rPr>
        <w:t>Kopfschmerzen und Migräne</w:t>
      </w:r>
      <w:r w:rsidR="003C165C">
        <w:rPr>
          <w:sz w:val="24"/>
          <w:szCs w:val="24"/>
        </w:rPr>
        <w:t>:</w:t>
      </w:r>
      <w:r w:rsidR="00083415">
        <w:rPr>
          <w:sz w:val="24"/>
          <w:szCs w:val="24"/>
        </w:rPr>
        <w:t xml:space="preserve"> </w:t>
      </w:r>
      <w:r w:rsidR="003C165C" w:rsidRPr="00083415">
        <w:rPr>
          <w:sz w:val="24"/>
          <w:szCs w:val="24"/>
        </w:rPr>
        <w:t xml:space="preserve">Zahnschmerzen </w:t>
      </w:r>
      <w:r w:rsidR="00083415">
        <w:rPr>
          <w:sz w:val="24"/>
          <w:szCs w:val="24"/>
        </w:rPr>
        <w:t>können Begleiter se</w:t>
      </w:r>
      <w:bookmarkStart w:id="0" w:name="_GoBack"/>
      <w:bookmarkEnd w:id="0"/>
      <w:r w:rsidR="00083415">
        <w:rPr>
          <w:sz w:val="24"/>
          <w:szCs w:val="24"/>
        </w:rPr>
        <w:t>in.</w:t>
      </w:r>
    </w:p>
    <w:p w14:paraId="48A213F3" w14:textId="56B832A2" w:rsidR="00D44DF3" w:rsidRPr="004417CE" w:rsidRDefault="008176FC" w:rsidP="004417CE">
      <w:pPr>
        <w:pStyle w:val="Listenabsatz"/>
        <w:numPr>
          <w:ilvl w:val="0"/>
          <w:numId w:val="2"/>
        </w:numPr>
        <w:spacing w:before="120" w:line="360" w:lineRule="auto"/>
        <w:ind w:right="25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Trigeminusneuralgie</w:t>
      </w:r>
      <w:r w:rsidR="00D44DF3">
        <w:rPr>
          <w:sz w:val="24"/>
          <w:szCs w:val="24"/>
        </w:rPr>
        <w:t>:</w:t>
      </w:r>
      <w:r w:rsidR="004417CE">
        <w:rPr>
          <w:sz w:val="24"/>
          <w:szCs w:val="24"/>
        </w:rPr>
        <w:t xml:space="preserve"> Der e</w:t>
      </w:r>
      <w:r w:rsidR="00541F5B" w:rsidRPr="004417CE">
        <w:rPr>
          <w:sz w:val="24"/>
          <w:szCs w:val="24"/>
        </w:rPr>
        <w:t xml:space="preserve">ntzündete Gesichtsnerv </w:t>
      </w:r>
      <w:r w:rsidR="00986F0E">
        <w:rPr>
          <w:sz w:val="24"/>
          <w:szCs w:val="24"/>
        </w:rPr>
        <w:t>kann</w:t>
      </w:r>
      <w:r w:rsidR="00541F5B" w:rsidRPr="004417CE">
        <w:rPr>
          <w:sz w:val="24"/>
          <w:szCs w:val="24"/>
        </w:rPr>
        <w:t xml:space="preserve"> auch Schmerzen an Zähnen</w:t>
      </w:r>
      <w:r w:rsidR="00986F0E">
        <w:rPr>
          <w:sz w:val="24"/>
          <w:szCs w:val="24"/>
        </w:rPr>
        <w:t xml:space="preserve"> auslösen.</w:t>
      </w:r>
    </w:p>
    <w:p w14:paraId="44C9C7FE" w14:textId="23805644" w:rsidR="00541F5B" w:rsidRPr="00986F0E" w:rsidRDefault="008176FC" w:rsidP="00986F0E">
      <w:pPr>
        <w:pStyle w:val="Listenabsatz"/>
        <w:numPr>
          <w:ilvl w:val="0"/>
          <w:numId w:val="2"/>
        </w:numPr>
        <w:spacing w:before="120" w:line="360" w:lineRule="auto"/>
        <w:ind w:right="2552"/>
        <w:jc w:val="both"/>
        <w:rPr>
          <w:sz w:val="24"/>
          <w:szCs w:val="24"/>
        </w:rPr>
      </w:pPr>
      <w:r>
        <w:rPr>
          <w:sz w:val="24"/>
          <w:szCs w:val="24"/>
        </w:rPr>
        <w:t>Ohrentzündung</w:t>
      </w:r>
      <w:r w:rsidR="00541F5B">
        <w:rPr>
          <w:sz w:val="24"/>
          <w:szCs w:val="24"/>
        </w:rPr>
        <w:t>:</w:t>
      </w:r>
      <w:r w:rsidR="00986F0E">
        <w:rPr>
          <w:sz w:val="24"/>
          <w:szCs w:val="24"/>
        </w:rPr>
        <w:t xml:space="preserve"> Sie s</w:t>
      </w:r>
      <w:r w:rsidR="00541F5B" w:rsidRPr="00986F0E">
        <w:rPr>
          <w:sz w:val="24"/>
          <w:szCs w:val="24"/>
        </w:rPr>
        <w:t>trahlt oft bis in den Kiefer und Zähne aus</w:t>
      </w:r>
      <w:r w:rsidR="00986F0E">
        <w:rPr>
          <w:sz w:val="24"/>
          <w:szCs w:val="24"/>
        </w:rPr>
        <w:t>.</w:t>
      </w:r>
    </w:p>
    <w:p w14:paraId="1A71026D" w14:textId="511E82FF" w:rsidR="008176FC" w:rsidRPr="00E75338" w:rsidRDefault="008176FC" w:rsidP="00E75338">
      <w:pPr>
        <w:pStyle w:val="Listenabsatz"/>
        <w:numPr>
          <w:ilvl w:val="0"/>
          <w:numId w:val="2"/>
        </w:numPr>
        <w:spacing w:before="120" w:line="360" w:lineRule="auto"/>
        <w:ind w:right="2552"/>
        <w:jc w:val="both"/>
        <w:rPr>
          <w:sz w:val="24"/>
          <w:szCs w:val="24"/>
        </w:rPr>
      </w:pPr>
      <w:r>
        <w:rPr>
          <w:sz w:val="24"/>
          <w:szCs w:val="24"/>
        </w:rPr>
        <w:t>Kieferzyste</w:t>
      </w:r>
      <w:r w:rsidR="00E75338">
        <w:rPr>
          <w:sz w:val="24"/>
          <w:szCs w:val="24"/>
        </w:rPr>
        <w:t xml:space="preserve">n, </w:t>
      </w:r>
      <w:r w:rsidRPr="00E75338">
        <w:rPr>
          <w:sz w:val="24"/>
          <w:szCs w:val="24"/>
        </w:rPr>
        <w:t>Entzündung</w:t>
      </w:r>
      <w:r w:rsidR="002B42F8" w:rsidRPr="00E75338">
        <w:rPr>
          <w:sz w:val="24"/>
          <w:szCs w:val="24"/>
        </w:rPr>
        <w:t>en</w:t>
      </w:r>
      <w:r w:rsidR="00F82097">
        <w:rPr>
          <w:sz w:val="24"/>
          <w:szCs w:val="24"/>
        </w:rPr>
        <w:t xml:space="preserve"> des Kieferknochens</w:t>
      </w:r>
      <w:r w:rsidRPr="00E75338">
        <w:rPr>
          <w:sz w:val="24"/>
          <w:szCs w:val="24"/>
        </w:rPr>
        <w:t xml:space="preserve"> durch </w:t>
      </w:r>
      <w:r w:rsidR="00E75338">
        <w:rPr>
          <w:sz w:val="24"/>
          <w:szCs w:val="24"/>
        </w:rPr>
        <w:t xml:space="preserve">bestimmte </w:t>
      </w:r>
      <w:r w:rsidRPr="00E75338">
        <w:rPr>
          <w:sz w:val="24"/>
          <w:szCs w:val="24"/>
        </w:rPr>
        <w:t>Medikamente</w:t>
      </w:r>
      <w:r w:rsidR="0069285D" w:rsidRPr="00E75338">
        <w:rPr>
          <w:sz w:val="24"/>
          <w:szCs w:val="24"/>
        </w:rPr>
        <w:t xml:space="preserve"> (</w:t>
      </w:r>
      <w:proofErr w:type="spellStart"/>
      <w:r w:rsidR="0069285D" w:rsidRPr="00E75338">
        <w:rPr>
          <w:sz w:val="24"/>
          <w:szCs w:val="24"/>
        </w:rPr>
        <w:t>Bisphosphonate</w:t>
      </w:r>
      <w:proofErr w:type="spellEnd"/>
      <w:r w:rsidR="0069285D" w:rsidRPr="00E75338">
        <w:rPr>
          <w:sz w:val="24"/>
          <w:szCs w:val="24"/>
        </w:rPr>
        <w:t xml:space="preserve">) und </w:t>
      </w:r>
      <w:r w:rsidRPr="00E75338">
        <w:rPr>
          <w:sz w:val="24"/>
          <w:szCs w:val="24"/>
        </w:rPr>
        <w:t>Bestrahlung des Kieferknochens</w:t>
      </w:r>
      <w:r w:rsidR="002B42F8" w:rsidRPr="00E75338">
        <w:rPr>
          <w:sz w:val="24"/>
          <w:szCs w:val="24"/>
        </w:rPr>
        <w:t xml:space="preserve"> k</w:t>
      </w:r>
      <w:r w:rsidR="0069285D" w:rsidRPr="00E75338">
        <w:rPr>
          <w:sz w:val="24"/>
          <w:szCs w:val="24"/>
        </w:rPr>
        <w:t>önnen Ursache von Zahnschmerzen sein</w:t>
      </w:r>
      <w:r w:rsidR="002B42F8" w:rsidRPr="00E75338">
        <w:rPr>
          <w:sz w:val="24"/>
          <w:szCs w:val="24"/>
        </w:rPr>
        <w:t>.</w:t>
      </w:r>
    </w:p>
    <w:p w14:paraId="2792722E" w14:textId="546D13CF" w:rsidR="00156742" w:rsidRDefault="0057409A" w:rsidP="000322D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200"/>
          <w:tab w:val="left" w:pos="7920"/>
          <w:tab w:val="left" w:pos="8566"/>
        </w:tabs>
        <w:spacing w:before="120" w:line="360" w:lineRule="auto"/>
        <w:ind w:left="-567" w:right="283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E7533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360</w:t>
      </w:r>
      <w:r w:rsidR="005E74B2">
        <w:rPr>
          <w:b/>
          <w:sz w:val="18"/>
          <w:szCs w:val="18"/>
        </w:rPr>
        <w:t xml:space="preserve"> Zeichen, Beleg erbeten</w:t>
      </w:r>
    </w:p>
    <w:p w14:paraId="6A12EEE1" w14:textId="77777777" w:rsidR="000E7E41" w:rsidRPr="000E7E41" w:rsidRDefault="000E7E41" w:rsidP="000E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</w:tabs>
        <w:spacing w:before="120"/>
        <w:ind w:left="-567" w:right="2835"/>
        <w:jc w:val="both"/>
      </w:pPr>
      <w:r w:rsidRPr="000E7E41">
        <w:rPr>
          <w:b/>
          <w:bCs/>
          <w:iCs/>
        </w:rPr>
        <w:t xml:space="preserve">Initiative </w:t>
      </w:r>
      <w:proofErr w:type="spellStart"/>
      <w:r w:rsidRPr="000E7E41">
        <w:rPr>
          <w:b/>
          <w:bCs/>
          <w:iCs/>
        </w:rPr>
        <w:t>proDente</w:t>
      </w:r>
      <w:proofErr w:type="spellEnd"/>
      <w:r w:rsidRPr="000E7E41">
        <w:rPr>
          <w:b/>
          <w:bCs/>
          <w:iCs/>
        </w:rPr>
        <w:t xml:space="preserve"> e.V. – Fakten</w:t>
      </w:r>
    </w:p>
    <w:p w14:paraId="73632000" w14:textId="77777777" w:rsidR="000E7E41" w:rsidRPr="000E7E41" w:rsidRDefault="000E7E41" w:rsidP="000E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</w:tabs>
        <w:spacing w:before="120"/>
        <w:ind w:left="-567" w:right="2545"/>
        <w:jc w:val="both"/>
      </w:pPr>
      <w:proofErr w:type="spellStart"/>
      <w:r w:rsidRPr="000E7E41">
        <w:rPr>
          <w:iCs/>
        </w:rPr>
        <w:t>proDente</w:t>
      </w:r>
      <w:proofErr w:type="spellEnd"/>
      <w:r w:rsidRPr="000E7E41">
        <w:rPr>
          <w:iCs/>
        </w:rPr>
        <w:t xml:space="preserve"> informiert über gesunde und schöne Zähne. Die Inhalte werden von Fachleuten wissenschaftlich geprüft. </w:t>
      </w:r>
    </w:p>
    <w:p w14:paraId="3CCFA047" w14:textId="77777777" w:rsidR="000E7E41" w:rsidRPr="000E7E41" w:rsidRDefault="000E7E41" w:rsidP="000E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</w:tabs>
        <w:spacing w:before="120"/>
        <w:ind w:left="-567" w:right="2545"/>
        <w:jc w:val="both"/>
        <w:rPr>
          <w:b/>
          <w:bCs/>
          <w:iCs/>
        </w:rPr>
      </w:pPr>
      <w:proofErr w:type="spellStart"/>
      <w:r w:rsidRPr="000E7E41">
        <w:rPr>
          <w:iCs/>
        </w:rPr>
        <w:t>proDente</w:t>
      </w:r>
      <w:proofErr w:type="spellEnd"/>
      <w:r w:rsidRPr="000E7E41">
        <w:rPr>
          <w:iCs/>
        </w:rPr>
        <w:t xml:space="preserve"> arbeitet für Journalisten, bietet Broschüren an und postet online. Fotos und Filme ergänzen die Informationen.</w:t>
      </w:r>
    </w:p>
    <w:p w14:paraId="04449C70" w14:textId="6F2A7A45" w:rsidR="000E7E41" w:rsidRPr="000E7E41" w:rsidRDefault="000E7E41" w:rsidP="000E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</w:tabs>
        <w:spacing w:before="120"/>
        <w:ind w:left="-567" w:right="2545"/>
        <w:jc w:val="both"/>
      </w:pPr>
      <w:r w:rsidRPr="000E7E41">
        <w:rPr>
          <w:iCs/>
        </w:rPr>
        <w:t>Zahnärzte, Zahntechniker, Hersteller und Handel engagieren sich seit 199</w:t>
      </w:r>
      <w:r w:rsidR="00D263DF">
        <w:rPr>
          <w:iCs/>
        </w:rPr>
        <w:t xml:space="preserve">8 in der Initiative </w:t>
      </w:r>
      <w:proofErr w:type="spellStart"/>
      <w:r w:rsidR="00D263DF">
        <w:rPr>
          <w:iCs/>
        </w:rPr>
        <w:t>proDente</w:t>
      </w:r>
      <w:proofErr w:type="spellEnd"/>
      <w:r w:rsidR="00D263DF">
        <w:rPr>
          <w:iCs/>
        </w:rPr>
        <w:t xml:space="preserve"> e.</w:t>
      </w:r>
      <w:r w:rsidRPr="000E7E41">
        <w:rPr>
          <w:iCs/>
        </w:rPr>
        <w:t>V. </w:t>
      </w:r>
    </w:p>
    <w:p w14:paraId="57322397" w14:textId="77777777" w:rsidR="000E7E41" w:rsidRPr="000E7E41" w:rsidRDefault="000E7E41" w:rsidP="000E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</w:tabs>
        <w:spacing w:before="120"/>
        <w:ind w:left="-567" w:right="2835"/>
        <w:jc w:val="both"/>
      </w:pPr>
      <w:r w:rsidRPr="000E7E41">
        <w:rPr>
          <w:b/>
          <w:bCs/>
          <w:iCs/>
        </w:rPr>
        <w:t>Geschäftsstelle</w:t>
      </w:r>
    </w:p>
    <w:p w14:paraId="19A5191C" w14:textId="77777777" w:rsidR="00F11B18" w:rsidRDefault="000E7E41" w:rsidP="000E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</w:tabs>
        <w:spacing w:before="120"/>
        <w:ind w:left="-567" w:right="2545"/>
        <w:jc w:val="both"/>
        <w:rPr>
          <w:iCs/>
        </w:rPr>
      </w:pPr>
      <w:r w:rsidRPr="000E7E41">
        <w:rPr>
          <w:iCs/>
        </w:rPr>
        <w:t xml:space="preserve">Dirk Kropp, Geschäftsführer, ist mit dem </w:t>
      </w:r>
      <w:proofErr w:type="spellStart"/>
      <w:r w:rsidRPr="000E7E41">
        <w:rPr>
          <w:iCs/>
        </w:rPr>
        <w:t>proDente</w:t>
      </w:r>
      <w:proofErr w:type="spellEnd"/>
      <w:r w:rsidRPr="000E7E41">
        <w:rPr>
          <w:iCs/>
        </w:rPr>
        <w:t xml:space="preserve">-Team Ansprechpartner für alle Fragen rund um die Öffentlichkeitsarbeit. </w:t>
      </w:r>
    </w:p>
    <w:p w14:paraId="0ECD8FDE" w14:textId="126ECD69" w:rsidR="000E7E41" w:rsidRPr="00795150" w:rsidRDefault="00F11B18" w:rsidP="00795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496"/>
        </w:tabs>
        <w:spacing w:before="120"/>
        <w:ind w:left="-567" w:right="2545"/>
        <w:jc w:val="both"/>
        <w:rPr>
          <w:iCs/>
        </w:rPr>
      </w:pPr>
      <w:r>
        <w:rPr>
          <w:iCs/>
        </w:rPr>
        <w:t xml:space="preserve">Telefon: 0221/17099740, </w:t>
      </w:r>
      <w:r w:rsidR="000E7E41" w:rsidRPr="000E7E41">
        <w:rPr>
          <w:iCs/>
        </w:rPr>
        <w:t>Mail:</w:t>
      </w:r>
      <w:r w:rsidR="009E336F">
        <w:rPr>
          <w:iCs/>
        </w:rPr>
        <w:t xml:space="preserve"> info@prodente.de</w:t>
      </w:r>
    </w:p>
    <w:sectPr w:rsidR="000E7E41" w:rsidRPr="00795150">
      <w:pgSz w:w="11900" w:h="16840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123E" w14:textId="77777777" w:rsidR="00A45251" w:rsidRDefault="00A45251">
      <w:r>
        <w:separator/>
      </w:r>
    </w:p>
  </w:endnote>
  <w:endnote w:type="continuationSeparator" w:id="0">
    <w:p w14:paraId="150FD331" w14:textId="77777777" w:rsidR="00A45251" w:rsidRDefault="00A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D22D" w14:textId="77777777" w:rsidR="00A45251" w:rsidRDefault="00A45251">
      <w:r>
        <w:separator/>
      </w:r>
    </w:p>
  </w:footnote>
  <w:footnote w:type="continuationSeparator" w:id="0">
    <w:p w14:paraId="56179442" w14:textId="77777777" w:rsidR="00A45251" w:rsidRDefault="00A4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12"/>
    <w:multiLevelType w:val="hybridMultilevel"/>
    <w:tmpl w:val="064CD5B2"/>
    <w:lvl w:ilvl="0" w:tplc="86CCD2F2">
      <w:start w:val="20"/>
      <w:numFmt w:val="bullet"/>
      <w:lvlText w:val="-"/>
      <w:lvlJc w:val="left"/>
      <w:pPr>
        <w:ind w:left="-207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9E7013E"/>
    <w:multiLevelType w:val="hybridMultilevel"/>
    <w:tmpl w:val="A3520490"/>
    <w:lvl w:ilvl="0" w:tplc="35AEA8DC">
      <w:start w:val="20"/>
      <w:numFmt w:val="bullet"/>
      <w:lvlText w:val="-"/>
      <w:lvlJc w:val="left"/>
      <w:pPr>
        <w:ind w:left="-207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CC26802"/>
    <w:multiLevelType w:val="hybridMultilevel"/>
    <w:tmpl w:val="B37E814E"/>
    <w:lvl w:ilvl="0" w:tplc="312247F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C4E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85F8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E286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2015A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3AE15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3C135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38F9A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C861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E52A70"/>
    <w:multiLevelType w:val="hybridMultilevel"/>
    <w:tmpl w:val="9600E8FA"/>
    <w:lvl w:ilvl="0" w:tplc="C2605880">
      <w:numFmt w:val="bullet"/>
      <w:lvlText w:val="-"/>
      <w:lvlJc w:val="left"/>
      <w:pPr>
        <w:ind w:left="-207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52B38FB"/>
    <w:multiLevelType w:val="hybridMultilevel"/>
    <w:tmpl w:val="67BC1EB8"/>
    <w:lvl w:ilvl="0" w:tplc="894CA124">
      <w:numFmt w:val="bullet"/>
      <w:lvlText w:val="-"/>
      <w:lvlJc w:val="left"/>
      <w:pPr>
        <w:ind w:left="-207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08C"/>
    <w:rsid w:val="000027BB"/>
    <w:rsid w:val="000064B3"/>
    <w:rsid w:val="000322D8"/>
    <w:rsid w:val="000403E0"/>
    <w:rsid w:val="00047C3B"/>
    <w:rsid w:val="00083415"/>
    <w:rsid w:val="00092F37"/>
    <w:rsid w:val="000A6029"/>
    <w:rsid w:val="000B2B1F"/>
    <w:rsid w:val="000C0052"/>
    <w:rsid w:val="000C2C19"/>
    <w:rsid w:val="000D4020"/>
    <w:rsid w:val="000D4296"/>
    <w:rsid w:val="000D5A95"/>
    <w:rsid w:val="000D72D5"/>
    <w:rsid w:val="000E5B30"/>
    <w:rsid w:val="000E7E41"/>
    <w:rsid w:val="000F3CD1"/>
    <w:rsid w:val="000F52C9"/>
    <w:rsid w:val="00126B22"/>
    <w:rsid w:val="00156742"/>
    <w:rsid w:val="0016380E"/>
    <w:rsid w:val="001740A1"/>
    <w:rsid w:val="00180252"/>
    <w:rsid w:val="00181A6E"/>
    <w:rsid w:val="00193A0F"/>
    <w:rsid w:val="001A02AA"/>
    <w:rsid w:val="001A28F2"/>
    <w:rsid w:val="001A3C40"/>
    <w:rsid w:val="001B4280"/>
    <w:rsid w:val="001B6AA8"/>
    <w:rsid w:val="001D6943"/>
    <w:rsid w:val="001D6FA8"/>
    <w:rsid w:val="001E2B1C"/>
    <w:rsid w:val="001E3472"/>
    <w:rsid w:val="001E69F0"/>
    <w:rsid w:val="001F4BDD"/>
    <w:rsid w:val="0020410A"/>
    <w:rsid w:val="002107A9"/>
    <w:rsid w:val="002257C1"/>
    <w:rsid w:val="00235A27"/>
    <w:rsid w:val="0023609E"/>
    <w:rsid w:val="00252D45"/>
    <w:rsid w:val="0026075F"/>
    <w:rsid w:val="00272CA5"/>
    <w:rsid w:val="002776E0"/>
    <w:rsid w:val="00282211"/>
    <w:rsid w:val="002A5F5C"/>
    <w:rsid w:val="002A7FF3"/>
    <w:rsid w:val="002B42F8"/>
    <w:rsid w:val="002C7052"/>
    <w:rsid w:val="002D6BC6"/>
    <w:rsid w:val="002E56C8"/>
    <w:rsid w:val="002F6239"/>
    <w:rsid w:val="002F6B8C"/>
    <w:rsid w:val="002F733F"/>
    <w:rsid w:val="003119DD"/>
    <w:rsid w:val="00315635"/>
    <w:rsid w:val="00320605"/>
    <w:rsid w:val="00324695"/>
    <w:rsid w:val="00334073"/>
    <w:rsid w:val="00334FB5"/>
    <w:rsid w:val="00350866"/>
    <w:rsid w:val="003521A4"/>
    <w:rsid w:val="00354930"/>
    <w:rsid w:val="00373F72"/>
    <w:rsid w:val="003859BD"/>
    <w:rsid w:val="003919BF"/>
    <w:rsid w:val="00394FC8"/>
    <w:rsid w:val="003A1491"/>
    <w:rsid w:val="003A42BD"/>
    <w:rsid w:val="003B5B12"/>
    <w:rsid w:val="003C165C"/>
    <w:rsid w:val="003E1D48"/>
    <w:rsid w:val="003E476E"/>
    <w:rsid w:val="003F31EA"/>
    <w:rsid w:val="0040263B"/>
    <w:rsid w:val="00402E52"/>
    <w:rsid w:val="004079E6"/>
    <w:rsid w:val="00415CE4"/>
    <w:rsid w:val="0042093C"/>
    <w:rsid w:val="0042570D"/>
    <w:rsid w:val="00426B23"/>
    <w:rsid w:val="0043738B"/>
    <w:rsid w:val="004417CE"/>
    <w:rsid w:val="0044408B"/>
    <w:rsid w:val="004467FD"/>
    <w:rsid w:val="00452268"/>
    <w:rsid w:val="004717B7"/>
    <w:rsid w:val="0048488B"/>
    <w:rsid w:val="0049686F"/>
    <w:rsid w:val="00497CE5"/>
    <w:rsid w:val="004B3305"/>
    <w:rsid w:val="004B7582"/>
    <w:rsid w:val="004F345C"/>
    <w:rsid w:val="004F4D45"/>
    <w:rsid w:val="0050069D"/>
    <w:rsid w:val="00507E57"/>
    <w:rsid w:val="00525A2C"/>
    <w:rsid w:val="005263B6"/>
    <w:rsid w:val="00527572"/>
    <w:rsid w:val="00541F5B"/>
    <w:rsid w:val="00552A26"/>
    <w:rsid w:val="00557F1C"/>
    <w:rsid w:val="00561014"/>
    <w:rsid w:val="00566F94"/>
    <w:rsid w:val="00572E76"/>
    <w:rsid w:val="0057409A"/>
    <w:rsid w:val="00576781"/>
    <w:rsid w:val="005902F0"/>
    <w:rsid w:val="0059040F"/>
    <w:rsid w:val="00594329"/>
    <w:rsid w:val="00597497"/>
    <w:rsid w:val="005A5ABA"/>
    <w:rsid w:val="005A6435"/>
    <w:rsid w:val="005B0B46"/>
    <w:rsid w:val="005D1632"/>
    <w:rsid w:val="005D678A"/>
    <w:rsid w:val="005E35D8"/>
    <w:rsid w:val="005E74B2"/>
    <w:rsid w:val="005F17D2"/>
    <w:rsid w:val="005F6A7E"/>
    <w:rsid w:val="00600386"/>
    <w:rsid w:val="0060277E"/>
    <w:rsid w:val="006034BE"/>
    <w:rsid w:val="006054AE"/>
    <w:rsid w:val="00623119"/>
    <w:rsid w:val="0064020B"/>
    <w:rsid w:val="00640CB0"/>
    <w:rsid w:val="006451A3"/>
    <w:rsid w:val="00647477"/>
    <w:rsid w:val="0069285D"/>
    <w:rsid w:val="0069488C"/>
    <w:rsid w:val="006974CD"/>
    <w:rsid w:val="006A0E8F"/>
    <w:rsid w:val="006B3262"/>
    <w:rsid w:val="006C5FFD"/>
    <w:rsid w:val="006E0996"/>
    <w:rsid w:val="006F18AA"/>
    <w:rsid w:val="00701EF2"/>
    <w:rsid w:val="00713702"/>
    <w:rsid w:val="00715468"/>
    <w:rsid w:val="00730123"/>
    <w:rsid w:val="0073080E"/>
    <w:rsid w:val="007324A4"/>
    <w:rsid w:val="00743581"/>
    <w:rsid w:val="007479A0"/>
    <w:rsid w:val="00753A45"/>
    <w:rsid w:val="0076196E"/>
    <w:rsid w:val="00766C9B"/>
    <w:rsid w:val="007923A9"/>
    <w:rsid w:val="00794A41"/>
    <w:rsid w:val="00795150"/>
    <w:rsid w:val="007A4C64"/>
    <w:rsid w:val="007B3203"/>
    <w:rsid w:val="007B5455"/>
    <w:rsid w:val="007C2C2E"/>
    <w:rsid w:val="007C6269"/>
    <w:rsid w:val="007D17E2"/>
    <w:rsid w:val="007D5420"/>
    <w:rsid w:val="007E397A"/>
    <w:rsid w:val="007F25E0"/>
    <w:rsid w:val="007F5F65"/>
    <w:rsid w:val="008176FC"/>
    <w:rsid w:val="00822E41"/>
    <w:rsid w:val="00830104"/>
    <w:rsid w:val="00855626"/>
    <w:rsid w:val="00855D4F"/>
    <w:rsid w:val="00861B6E"/>
    <w:rsid w:val="0086234F"/>
    <w:rsid w:val="00865995"/>
    <w:rsid w:val="00875C19"/>
    <w:rsid w:val="008E0D15"/>
    <w:rsid w:val="008E6AA5"/>
    <w:rsid w:val="00906CE0"/>
    <w:rsid w:val="009124D2"/>
    <w:rsid w:val="00920F73"/>
    <w:rsid w:val="00921CE2"/>
    <w:rsid w:val="00922E56"/>
    <w:rsid w:val="00955ABA"/>
    <w:rsid w:val="009678E6"/>
    <w:rsid w:val="00967B6E"/>
    <w:rsid w:val="0098464C"/>
    <w:rsid w:val="00986F0E"/>
    <w:rsid w:val="0099339C"/>
    <w:rsid w:val="00997A49"/>
    <w:rsid w:val="009B1E4E"/>
    <w:rsid w:val="009C368D"/>
    <w:rsid w:val="009C6C99"/>
    <w:rsid w:val="009C7A66"/>
    <w:rsid w:val="009D0407"/>
    <w:rsid w:val="009D3EF1"/>
    <w:rsid w:val="009D7973"/>
    <w:rsid w:val="009E336F"/>
    <w:rsid w:val="009F6CFB"/>
    <w:rsid w:val="00A03377"/>
    <w:rsid w:val="00A06586"/>
    <w:rsid w:val="00A24657"/>
    <w:rsid w:val="00A32761"/>
    <w:rsid w:val="00A35D23"/>
    <w:rsid w:val="00A45251"/>
    <w:rsid w:val="00A475AC"/>
    <w:rsid w:val="00A47F8C"/>
    <w:rsid w:val="00A54791"/>
    <w:rsid w:val="00A61E22"/>
    <w:rsid w:val="00A7078D"/>
    <w:rsid w:val="00AD66EE"/>
    <w:rsid w:val="00AE0544"/>
    <w:rsid w:val="00AE347C"/>
    <w:rsid w:val="00AE3649"/>
    <w:rsid w:val="00AE486D"/>
    <w:rsid w:val="00AF6EA5"/>
    <w:rsid w:val="00B05234"/>
    <w:rsid w:val="00B05A02"/>
    <w:rsid w:val="00B111CE"/>
    <w:rsid w:val="00B17016"/>
    <w:rsid w:val="00B17DB6"/>
    <w:rsid w:val="00B2008C"/>
    <w:rsid w:val="00B214FD"/>
    <w:rsid w:val="00B3696E"/>
    <w:rsid w:val="00B51BD8"/>
    <w:rsid w:val="00B53980"/>
    <w:rsid w:val="00B65460"/>
    <w:rsid w:val="00B6565B"/>
    <w:rsid w:val="00B77009"/>
    <w:rsid w:val="00B85BAA"/>
    <w:rsid w:val="00BA2167"/>
    <w:rsid w:val="00BA2C1F"/>
    <w:rsid w:val="00BC57E3"/>
    <w:rsid w:val="00BD3F02"/>
    <w:rsid w:val="00BD7EE2"/>
    <w:rsid w:val="00BE1CDB"/>
    <w:rsid w:val="00BF2B3D"/>
    <w:rsid w:val="00C06E4E"/>
    <w:rsid w:val="00C13E21"/>
    <w:rsid w:val="00C220F7"/>
    <w:rsid w:val="00C33F08"/>
    <w:rsid w:val="00C622F0"/>
    <w:rsid w:val="00C66105"/>
    <w:rsid w:val="00CA0DAB"/>
    <w:rsid w:val="00CB15EC"/>
    <w:rsid w:val="00CD5991"/>
    <w:rsid w:val="00CE528A"/>
    <w:rsid w:val="00D00187"/>
    <w:rsid w:val="00D143FF"/>
    <w:rsid w:val="00D22BB0"/>
    <w:rsid w:val="00D263DF"/>
    <w:rsid w:val="00D44DF3"/>
    <w:rsid w:val="00D71615"/>
    <w:rsid w:val="00D76FAF"/>
    <w:rsid w:val="00DA226E"/>
    <w:rsid w:val="00DE0000"/>
    <w:rsid w:val="00DE19D7"/>
    <w:rsid w:val="00DF0C59"/>
    <w:rsid w:val="00E247C0"/>
    <w:rsid w:val="00E41C80"/>
    <w:rsid w:val="00E45C71"/>
    <w:rsid w:val="00E60D30"/>
    <w:rsid w:val="00E75338"/>
    <w:rsid w:val="00EB5385"/>
    <w:rsid w:val="00ED70DC"/>
    <w:rsid w:val="00EE6A38"/>
    <w:rsid w:val="00EF51B9"/>
    <w:rsid w:val="00EF5BBB"/>
    <w:rsid w:val="00F04020"/>
    <w:rsid w:val="00F060E6"/>
    <w:rsid w:val="00F11B18"/>
    <w:rsid w:val="00F4524D"/>
    <w:rsid w:val="00F51669"/>
    <w:rsid w:val="00F61478"/>
    <w:rsid w:val="00F73161"/>
    <w:rsid w:val="00F76528"/>
    <w:rsid w:val="00F82097"/>
    <w:rsid w:val="00F83DD7"/>
    <w:rsid w:val="00F83EFF"/>
    <w:rsid w:val="00F84D71"/>
    <w:rsid w:val="00FA5C0A"/>
    <w:rsid w:val="00FB4699"/>
    <w:rsid w:val="00FC7753"/>
    <w:rsid w:val="00FD1133"/>
    <w:rsid w:val="00FE73E1"/>
    <w:rsid w:val="00FF039A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8EC5E"/>
  <w15:docId w15:val="{8FAC92F5-F6B0-2147-9439-8399769A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urText">
    <w:name w:val="Plain Text"/>
    <w:link w:val="NurTextZchn"/>
    <w:rPr>
      <w:rFonts w:ascii="Courier New" w:hAnsi="Courier New" w:cs="Arial Unicode MS"/>
      <w:color w:val="000000"/>
      <w:u w:color="000000"/>
    </w:rPr>
  </w:style>
  <w:style w:type="paragraph" w:customStyle="1" w:styleId="Beschriftung1">
    <w:name w:val="Beschriftung1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color w:val="0000FF"/>
      <w:sz w:val="24"/>
      <w:szCs w:val="24"/>
      <w:u w:val="single" w:color="0000FF"/>
    </w:rPr>
  </w:style>
  <w:style w:type="character" w:styleId="BesuchterLink">
    <w:name w:val="FollowedHyperlink"/>
    <w:basedOn w:val="Absatz-Standardschriftart"/>
    <w:uiPriority w:val="99"/>
    <w:semiHidden/>
    <w:unhideWhenUsed/>
    <w:rsid w:val="0020410A"/>
    <w:rPr>
      <w:color w:val="FF00FF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041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10A"/>
    <w:rPr>
      <w:rFonts w:ascii="Arial" w:hAnsi="Arial" w:cs="Arial Unicode MS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204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10A"/>
    <w:rPr>
      <w:rFonts w:ascii="Arial" w:hAnsi="Arial" w:cs="Arial Unicode MS"/>
      <w:color w:val="000000"/>
      <w:u w:color="000000"/>
    </w:rPr>
  </w:style>
  <w:style w:type="character" w:customStyle="1" w:styleId="NurTextZchn">
    <w:name w:val="Nur Text Zchn"/>
    <w:link w:val="NurText"/>
    <w:rsid w:val="003E476E"/>
    <w:rPr>
      <w:rFonts w:ascii="Courier New" w:hAnsi="Courier New" w:cs="Arial Unicode MS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47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472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Listenabsatz">
    <w:name w:val="List Paragraph"/>
    <w:basedOn w:val="Standard"/>
    <w:uiPriority w:val="34"/>
    <w:qFormat/>
    <w:rsid w:val="0087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ente.de" TargetMode="External"/><Relationship Id="rId13" Type="http://schemas.openxmlformats.org/officeDocument/2006/relationships/hyperlink" Target="http://www.instagram.com/initiative_prodente" TargetMode="External"/><Relationship Id="rId18" Type="http://schemas.openxmlformats.org/officeDocument/2006/relationships/hyperlink" Target="http://www.facebook.de/proDente.e.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tagram.com/initiative_prodente" TargetMode="External"/><Relationship Id="rId7" Type="http://schemas.openxmlformats.org/officeDocument/2006/relationships/hyperlink" Target="mailto:info@prodente.de" TargetMode="External"/><Relationship Id="rId12" Type="http://schemas.openxmlformats.org/officeDocument/2006/relationships/hyperlink" Target="http://www.twitter.com/prodente" TargetMode="External"/><Relationship Id="rId17" Type="http://schemas.openxmlformats.org/officeDocument/2006/relationships/hyperlink" Target="http://www.zahnbande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dente.de" TargetMode="External"/><Relationship Id="rId20" Type="http://schemas.openxmlformats.org/officeDocument/2006/relationships/hyperlink" Target="http://www.twitter.com/proden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proDenteT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prodente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de/proDente.e.V" TargetMode="External"/><Relationship Id="rId19" Type="http://schemas.openxmlformats.org/officeDocument/2006/relationships/hyperlink" Target="http://www.youtube.com/user/proDente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hnbande.de" TargetMode="External"/><Relationship Id="rId14" Type="http://schemas.openxmlformats.org/officeDocument/2006/relationships/hyperlink" Target="http://www.pinterest.com/prodente/" TargetMode="External"/><Relationship Id="rId22" Type="http://schemas.openxmlformats.org/officeDocument/2006/relationships/hyperlink" Target="http://www.pinterest.com/prodent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Oesterreich</dc:creator>
  <cp:lastModifiedBy>Microsoft Office User</cp:lastModifiedBy>
  <cp:revision>4</cp:revision>
  <dcterms:created xsi:type="dcterms:W3CDTF">2019-03-22T08:38:00Z</dcterms:created>
  <dcterms:modified xsi:type="dcterms:W3CDTF">2019-05-10T09:27:00Z</dcterms:modified>
</cp:coreProperties>
</file>