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99E1" w14:textId="64681CCD" w:rsidR="00377C32" w:rsidRPr="00F23E9B" w:rsidRDefault="00E90B4F">
      <w:pPr>
        <w:pStyle w:val="NurText"/>
        <w:spacing w:before="240"/>
        <w:ind w:left="-567" w:right="2835"/>
        <w:jc w:val="both"/>
        <w:rPr>
          <w:rFonts w:ascii="Arial" w:eastAsia="MS Mincho" w:hAnsi="Arial" w:cs="Arial"/>
          <w:noProof/>
        </w:rPr>
      </w:pPr>
      <w:r w:rsidRPr="00C436A8">
        <w:rPr>
          <w:rFonts w:ascii="Arial" w:eastAsia="MS Mincho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8743E6" wp14:editId="394EFF0F">
                <wp:simplePos x="0" y="0"/>
                <wp:positionH relativeFrom="column">
                  <wp:posOffset>4180205</wp:posOffset>
                </wp:positionH>
                <wp:positionV relativeFrom="paragraph">
                  <wp:posOffset>-770255</wp:posOffset>
                </wp:positionV>
                <wp:extent cx="2352040" cy="10388600"/>
                <wp:effectExtent l="3175" t="0" r="0" b="3175"/>
                <wp:wrapNone/>
                <wp:docPr id="1962674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038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39C81" w14:textId="77777777" w:rsidR="00165AFE" w:rsidRDefault="00165AFE" w:rsidP="00854FF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Presseinformation</w:t>
                            </w:r>
                          </w:p>
                          <w:p w14:paraId="2597AE1F" w14:textId="77777777" w:rsidR="00165AFE" w:rsidRDefault="00165AFE" w:rsidP="00854FF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46FFAA03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92A1915" w14:textId="77777777" w:rsidR="00A066FB" w:rsidRDefault="00A066FB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F1110A6" w14:textId="77777777" w:rsidR="00A066FB" w:rsidRDefault="00A066FB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CB877DD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BDB1EAC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034679A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57764D9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064B3DF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2554016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B88702C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C441C47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BFDB6E4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F5E46A1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EC88DCA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4EF46F99" w14:textId="77777777" w:rsidR="005A4237" w:rsidRDefault="005A4237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26A2C08" w14:textId="77777777" w:rsidR="004C30AE" w:rsidRDefault="004C30AE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E27F485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DDC3BFA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4F5BF5B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12BB0896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C452627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3D580D4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60BC3CF9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07C1551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234A9DBE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0924949" w14:textId="77777777" w:rsid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07121F09" w14:textId="77777777" w:rsidR="00082023" w:rsidRPr="00082023" w:rsidRDefault="00082023" w:rsidP="004C30A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D3D4182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70823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CFD1BA" w14:textId="77777777" w:rsidR="00165AFE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AD8A16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b/>
                                <w:sz w:val="18"/>
                                <w:szCs w:val="18"/>
                              </w:rPr>
                              <w:t>Kontakt:</w:t>
                            </w:r>
                          </w:p>
                          <w:p w14:paraId="41974CB4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Initiative </w:t>
                            </w:r>
                            <w:proofErr w:type="spellStart"/>
                            <w:r w:rsidRPr="005263B6">
                              <w:rPr>
                                <w:sz w:val="18"/>
                                <w:szCs w:val="18"/>
                              </w:rPr>
                              <w:t>proDente</w:t>
                            </w:r>
                            <w:proofErr w:type="spellEnd"/>
                            <w:r w:rsidRPr="005263B6">
                              <w:rPr>
                                <w:sz w:val="18"/>
                                <w:szCs w:val="18"/>
                              </w:rPr>
                              <w:t xml:space="preserve"> e. V.</w:t>
                            </w:r>
                          </w:p>
                          <w:p w14:paraId="64665FA5" w14:textId="77777777" w:rsidR="00165AFE" w:rsidRPr="005263B6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5263B6">
                              <w:rPr>
                                <w:sz w:val="18"/>
                                <w:szCs w:val="18"/>
                              </w:rPr>
                              <w:t>Aachener Straße 1053-1055</w:t>
                            </w:r>
                          </w:p>
                          <w:p w14:paraId="46701701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>50858 Köln</w:t>
                            </w:r>
                          </w:p>
                          <w:p w14:paraId="552F67F0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16B35594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Fon: </w:t>
                            </w: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+49 221 170 99 740</w:t>
                            </w:r>
                          </w:p>
                          <w:p w14:paraId="78E6DE1D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Fax: </w:t>
                            </w: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+49 221 170 742</w:t>
                            </w:r>
                          </w:p>
                          <w:p w14:paraId="4BE3E616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>Mobil</w:t>
                            </w:r>
                            <w:r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ab/>
                              <w:t>+49 163 776 336 8</w:t>
                            </w:r>
                          </w:p>
                          <w:p w14:paraId="00FEB509" w14:textId="77777777" w:rsidR="00165AFE" w:rsidRPr="001B7A7F" w:rsidRDefault="00000000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8" w:history="1">
                              <w:r w:rsidR="00165AFE" w:rsidRPr="001B7A7F">
                                <w:rPr>
                                  <w:rStyle w:val="Hyperlink"/>
                                  <w:color w:val="000000"/>
                                  <w:sz w:val="18"/>
                                  <w:szCs w:val="18"/>
                                  <w:lang w:val="sv-SE"/>
                                </w:rPr>
                                <w:t>info@prodente.de</w:t>
                              </w:r>
                            </w:hyperlink>
                          </w:p>
                          <w:p w14:paraId="4673C1FB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61E59E5D" w14:textId="77777777" w:rsidR="00165AFE" w:rsidRPr="001B7A7F" w:rsidRDefault="00165AFE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40F93578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9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www.prodente.de</w:t>
                              </w:r>
                            </w:hyperlink>
                          </w:p>
                          <w:p w14:paraId="338514B6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0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www.facebook.com/proDente.e.V</w:t>
                              </w:r>
                            </w:hyperlink>
                            <w:r w:rsidR="00620372" w:rsidRPr="001B7A7F">
                              <w:rPr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137854F9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1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www.youtube.com/prodenteTV</w:t>
                              </w:r>
                            </w:hyperlink>
                          </w:p>
                          <w:p w14:paraId="0A60998B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2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www.x.com/proDente</w:t>
                              </w:r>
                            </w:hyperlink>
                          </w:p>
                          <w:p w14:paraId="36EF2F1B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3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www.instagram.com/initiative_prodente</w:t>
                              </w:r>
                            </w:hyperlink>
                            <w:r w:rsidR="00620372" w:rsidRPr="001B7A7F"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  <w:t>/</w:t>
                            </w:r>
                          </w:p>
                          <w:p w14:paraId="10EEEED6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4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www.pinterest.com/prodente</w:t>
                              </w:r>
                            </w:hyperlink>
                          </w:p>
                          <w:p w14:paraId="394D3AEB" w14:textId="77777777" w:rsidR="00620372" w:rsidRPr="001B7A7F" w:rsidRDefault="00000000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Style w:val="Hyperlink"/>
                                <w:sz w:val="18"/>
                                <w:szCs w:val="18"/>
                                <w:lang w:val="sv-SE"/>
                              </w:rPr>
                            </w:pPr>
                            <w:hyperlink r:id="rId15" w:history="1">
                              <w:r w:rsidR="00620372" w:rsidRPr="001B7A7F">
                                <w:rPr>
                                  <w:rStyle w:val="Hyperlink"/>
                                  <w:sz w:val="18"/>
                                  <w:szCs w:val="18"/>
                                  <w:lang w:val="sv-SE"/>
                                </w:rPr>
                                <w:t>www.tiktok.com/@initiative_prodente</w:t>
                              </w:r>
                            </w:hyperlink>
                          </w:p>
                          <w:p w14:paraId="62DA2588" w14:textId="77777777" w:rsidR="00620372" w:rsidRPr="00533BDB" w:rsidRDefault="00620372" w:rsidP="0062037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www.linkedin.com/company/prodente</w:t>
                            </w:r>
                          </w:p>
                          <w:p w14:paraId="65DEBC47" w14:textId="77777777" w:rsidR="00620372" w:rsidRPr="003F55BD" w:rsidRDefault="00620372" w:rsidP="00782541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E9E2E2" w14:textId="77777777" w:rsidR="00165AFE" w:rsidRDefault="00165AFE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ahoma" w:hAnsi="Tahom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743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9.15pt;margin-top:-60.65pt;width:185.2pt;height:8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" o:allowincell="f" filled="f" stroked="f">
                <v:textbox>
                  <w:txbxContent>
                    <w:p w14:paraId="00039C81" w14:textId="77777777" w:rsidR="00165AFE" w:rsidRDefault="00165AFE" w:rsidP="00854FF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Presseinformation</w:t>
                      </w:r>
                    </w:p>
                    <w:p w14:paraId="2597AE1F" w14:textId="77777777" w:rsidR="00165AFE" w:rsidRDefault="00165AFE" w:rsidP="00854FF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36"/>
                        </w:rPr>
                      </w:pPr>
                    </w:p>
                    <w:p w14:paraId="46FFAA03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92A1915" w14:textId="77777777" w:rsidR="00A066FB" w:rsidRDefault="00A066FB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F1110A6" w14:textId="77777777" w:rsidR="00A066FB" w:rsidRDefault="00A066FB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CB877DD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BDB1EAC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034679A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57764D9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064B3DF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2554016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B88702C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C441C47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BFDB6E4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F5E46A1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EC88DCA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4EF46F99" w14:textId="77777777" w:rsidR="005A4237" w:rsidRDefault="005A4237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26A2C08" w14:textId="77777777" w:rsidR="004C30AE" w:rsidRDefault="004C30AE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E27F485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DDC3BFA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4F5BF5B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12BB0896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C452627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73D580D4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60BC3CF9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307C1551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234A9DBE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0924949" w14:textId="77777777" w:rsid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07121F09" w14:textId="77777777" w:rsidR="00082023" w:rsidRPr="00082023" w:rsidRDefault="00082023" w:rsidP="004C30AE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  <w:u w:val="single"/>
                        </w:rPr>
                      </w:pPr>
                    </w:p>
                    <w:p w14:paraId="5D3D4182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70823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2CFD1BA" w14:textId="77777777" w:rsidR="00165AFE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9AD8A16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 w:rsidRPr="005263B6">
                        <w:rPr>
                          <w:b/>
                          <w:sz w:val="18"/>
                          <w:szCs w:val="18"/>
                        </w:rPr>
                        <w:t>Kontakt:</w:t>
                      </w:r>
                    </w:p>
                    <w:p w14:paraId="41974CB4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 xml:space="preserve">Initiative </w:t>
                      </w:r>
                      <w:proofErr w:type="spellStart"/>
                      <w:r w:rsidRPr="005263B6">
                        <w:rPr>
                          <w:sz w:val="18"/>
                          <w:szCs w:val="18"/>
                        </w:rPr>
                        <w:t>proDente</w:t>
                      </w:r>
                      <w:proofErr w:type="spellEnd"/>
                      <w:r w:rsidRPr="005263B6">
                        <w:rPr>
                          <w:sz w:val="18"/>
                          <w:szCs w:val="18"/>
                        </w:rPr>
                        <w:t xml:space="preserve"> e. V.</w:t>
                      </w:r>
                    </w:p>
                    <w:p w14:paraId="64665FA5" w14:textId="77777777" w:rsidR="00165AFE" w:rsidRPr="005263B6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</w:rPr>
                      </w:pPr>
                      <w:r w:rsidRPr="005263B6">
                        <w:rPr>
                          <w:sz w:val="18"/>
                          <w:szCs w:val="18"/>
                        </w:rPr>
                        <w:t>Aachener Straße 1053-1055</w:t>
                      </w:r>
                    </w:p>
                    <w:p w14:paraId="46701701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>50858 Köln</w:t>
                      </w:r>
                    </w:p>
                    <w:p w14:paraId="552F67F0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  <w:p w14:paraId="16B35594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 xml:space="preserve">Fon: </w:t>
                      </w: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ab/>
                        <w:t>+49 221 170 99 740</w:t>
                      </w:r>
                    </w:p>
                    <w:p w14:paraId="78E6DE1D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 xml:space="preserve">Fax: </w:t>
                      </w: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ab/>
                        <w:t>+49 221 170 742</w:t>
                      </w:r>
                    </w:p>
                    <w:p w14:paraId="4BE3E616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>Mobil</w:t>
                      </w:r>
                      <w:r w:rsidRPr="001B7A7F">
                        <w:rPr>
                          <w:sz w:val="18"/>
                          <w:szCs w:val="18"/>
                          <w:lang w:val="sv-SE"/>
                        </w:rPr>
                        <w:tab/>
                        <w:t>+49 163 776 336 8</w:t>
                      </w:r>
                    </w:p>
                    <w:p w14:paraId="00FEB509" w14:textId="77777777" w:rsidR="00165AFE" w:rsidRPr="001B7A7F" w:rsidRDefault="00000000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  <w:hyperlink r:id="rId16" w:history="1">
                        <w:r w:rsidR="00165AFE" w:rsidRPr="001B7A7F">
                          <w:rPr>
                            <w:rStyle w:val="Hyperlink"/>
                            <w:color w:val="000000"/>
                            <w:sz w:val="18"/>
                            <w:szCs w:val="18"/>
                            <w:lang w:val="sv-SE"/>
                          </w:rPr>
                          <w:t>info@prodente.de</w:t>
                        </w:r>
                      </w:hyperlink>
                    </w:p>
                    <w:p w14:paraId="4673C1FB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</w:p>
                    <w:p w14:paraId="61E59E5D" w14:textId="77777777" w:rsidR="00165AFE" w:rsidRPr="001B7A7F" w:rsidRDefault="00165AFE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  <w:lang w:val="sv-SE"/>
                        </w:rPr>
                      </w:pPr>
                    </w:p>
                    <w:p w14:paraId="40F93578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7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www.prodente.de</w:t>
                        </w:r>
                      </w:hyperlink>
                    </w:p>
                    <w:p w14:paraId="338514B6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8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www.facebook.com/proDente.e.V</w:t>
                        </w:r>
                      </w:hyperlink>
                      <w:r w:rsidR="00620372" w:rsidRPr="001B7A7F">
                        <w:rPr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  <w:p w14:paraId="137854F9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19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www.youtube.com/prodenteTV</w:t>
                        </w:r>
                      </w:hyperlink>
                    </w:p>
                    <w:p w14:paraId="0A60998B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20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www.x.com/proDente</w:t>
                        </w:r>
                      </w:hyperlink>
                    </w:p>
                    <w:p w14:paraId="36EF2F1B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lang w:val="sv-SE"/>
                        </w:rPr>
                      </w:pPr>
                      <w:hyperlink r:id="rId21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www.instagram.com/initiative_prodente</w:t>
                        </w:r>
                      </w:hyperlink>
                      <w:r w:rsidR="00620372" w:rsidRPr="001B7A7F"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  <w:t>/</w:t>
                      </w:r>
                    </w:p>
                    <w:p w14:paraId="10EEEED6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</w:pPr>
                      <w:hyperlink r:id="rId22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www.pinterest.com/prodente</w:t>
                        </w:r>
                      </w:hyperlink>
                    </w:p>
                    <w:p w14:paraId="394D3AEB" w14:textId="77777777" w:rsidR="00620372" w:rsidRPr="001B7A7F" w:rsidRDefault="00000000" w:rsidP="00620372">
                      <w:pPr>
                        <w:pBdr>
                          <w:left w:val="single" w:sz="4" w:space="4" w:color="auto"/>
                        </w:pBdr>
                        <w:rPr>
                          <w:rStyle w:val="Hyperlink"/>
                          <w:sz w:val="18"/>
                          <w:szCs w:val="18"/>
                          <w:lang w:val="sv-SE"/>
                        </w:rPr>
                      </w:pPr>
                      <w:hyperlink r:id="rId23" w:history="1">
                        <w:r w:rsidR="00620372" w:rsidRPr="001B7A7F">
                          <w:rPr>
                            <w:rStyle w:val="Hyperlink"/>
                            <w:sz w:val="18"/>
                            <w:szCs w:val="18"/>
                            <w:lang w:val="sv-SE"/>
                          </w:rPr>
                          <w:t>www.tiktok.com/@initiative_prodente</w:t>
                        </w:r>
                      </w:hyperlink>
                    </w:p>
                    <w:p w14:paraId="62DA2588" w14:textId="77777777" w:rsidR="00620372" w:rsidRPr="00533BDB" w:rsidRDefault="00620372" w:rsidP="00620372">
                      <w:pPr>
                        <w:pBdr>
                          <w:left w:val="single" w:sz="4" w:space="4" w:color="auto"/>
                        </w:pBd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Style w:val="Hyperlink"/>
                          <w:sz w:val="18"/>
                          <w:szCs w:val="18"/>
                        </w:rPr>
                        <w:t>www.linkedin.com/company/prodente</w:t>
                      </w:r>
                    </w:p>
                    <w:p w14:paraId="65DEBC47" w14:textId="77777777" w:rsidR="00620372" w:rsidRPr="003F55BD" w:rsidRDefault="00620372" w:rsidP="00782541">
                      <w:pPr>
                        <w:pBdr>
                          <w:left w:val="single" w:sz="4" w:space="4" w:color="auto"/>
                        </w:pBd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2CE9E2E2" w14:textId="77777777" w:rsidR="00165AFE" w:rsidRDefault="00165AFE">
                      <w:pPr>
                        <w:pBdr>
                          <w:left w:val="single" w:sz="4" w:space="4" w:color="auto"/>
                        </w:pBdr>
                        <w:rPr>
                          <w:rFonts w:ascii="Tahoma" w:hAnsi="Tahom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C32" w:rsidRPr="00F23E9B">
        <w:rPr>
          <w:rFonts w:ascii="Arial" w:eastAsia="MS Mincho" w:hAnsi="Arial" w:cs="Arial"/>
          <w:noProof/>
        </w:rPr>
        <w:t xml:space="preserve">Köln, </w:t>
      </w:r>
      <w:r w:rsidR="001B7A7F">
        <w:rPr>
          <w:rFonts w:ascii="Arial" w:eastAsia="MS Mincho" w:hAnsi="Arial" w:cs="Arial"/>
          <w:noProof/>
          <w:color w:val="000000"/>
        </w:rPr>
        <w:t>0</w:t>
      </w:r>
      <w:r w:rsidR="00EA615C">
        <w:rPr>
          <w:rFonts w:ascii="Arial" w:eastAsia="MS Mincho" w:hAnsi="Arial" w:cs="Arial"/>
          <w:noProof/>
          <w:color w:val="000000"/>
        </w:rPr>
        <w:t>9</w:t>
      </w:r>
      <w:r w:rsidR="00F55F4F">
        <w:rPr>
          <w:rFonts w:ascii="Arial" w:eastAsia="MS Mincho" w:hAnsi="Arial" w:cs="Arial"/>
          <w:noProof/>
          <w:color w:val="000000"/>
        </w:rPr>
        <w:t>.</w:t>
      </w:r>
      <w:r w:rsidR="001B7A7F">
        <w:rPr>
          <w:rFonts w:ascii="Arial" w:eastAsia="MS Mincho" w:hAnsi="Arial" w:cs="Arial"/>
          <w:noProof/>
          <w:color w:val="000000"/>
        </w:rPr>
        <w:t>02</w:t>
      </w:r>
      <w:r w:rsidR="00782541">
        <w:rPr>
          <w:rFonts w:ascii="Arial" w:eastAsia="MS Mincho" w:hAnsi="Arial" w:cs="Arial"/>
          <w:noProof/>
          <w:color w:val="000000"/>
        </w:rPr>
        <w:t>.20</w:t>
      </w:r>
      <w:r w:rsidR="00B30225">
        <w:rPr>
          <w:rFonts w:ascii="Arial" w:eastAsia="MS Mincho" w:hAnsi="Arial" w:cs="Arial"/>
          <w:noProof/>
          <w:color w:val="000000"/>
        </w:rPr>
        <w:t>2</w:t>
      </w:r>
      <w:r>
        <w:rPr>
          <w:rFonts w:ascii="Arial" w:eastAsia="MS Mincho" w:hAnsi="Arial" w:cs="Arial"/>
          <w:noProof/>
          <w:color w:val="000000"/>
        </w:rPr>
        <w:t>6</w:t>
      </w:r>
    </w:p>
    <w:p w14:paraId="06E51AAB" w14:textId="3DB3E182" w:rsidR="00C307BE" w:rsidRPr="00394762" w:rsidRDefault="00E90B4F" w:rsidP="00394762">
      <w:pPr>
        <w:pStyle w:val="NurText"/>
        <w:tabs>
          <w:tab w:val="left" w:pos="-2977"/>
        </w:tabs>
        <w:spacing w:before="120" w:after="120"/>
        <w:ind w:left="-567" w:right="2693"/>
        <w:rPr>
          <w:rFonts w:ascii="Arial" w:eastAsia="MS Mincho" w:hAnsi="Arial" w:cs="Arial"/>
          <w:b/>
          <w:bCs/>
          <w:noProof/>
          <w:sz w:val="48"/>
          <w:szCs w:val="48"/>
        </w:rPr>
      </w:pPr>
      <w:r w:rsidRPr="00E90B4F">
        <w:rPr>
          <w:rFonts w:ascii="Arial" w:eastAsia="MS Mincho" w:hAnsi="Arial" w:cs="Arial"/>
          <w:b/>
          <w:bCs/>
          <w:noProof/>
          <w:sz w:val="48"/>
          <w:szCs w:val="48"/>
        </w:rPr>
        <w:t xml:space="preserve">Zähne schützen </w:t>
      </w:r>
      <w:r w:rsidR="00541CBA">
        <w:rPr>
          <w:rFonts w:ascii="Arial" w:eastAsia="MS Mincho" w:hAnsi="Arial" w:cs="Arial"/>
          <w:b/>
          <w:bCs/>
          <w:noProof/>
          <w:sz w:val="48"/>
          <w:szCs w:val="48"/>
        </w:rPr>
        <w:t xml:space="preserve">trotz </w:t>
      </w:r>
      <w:r w:rsidRPr="00E90B4F">
        <w:rPr>
          <w:rFonts w:ascii="Arial" w:eastAsia="MS Mincho" w:hAnsi="Arial" w:cs="Arial"/>
          <w:b/>
          <w:bCs/>
          <w:noProof/>
          <w:sz w:val="48"/>
          <w:szCs w:val="48"/>
        </w:rPr>
        <w:t>Essstörung</w:t>
      </w:r>
    </w:p>
    <w:p w14:paraId="1E3CC201" w14:textId="455CE793" w:rsidR="00394762" w:rsidRPr="006E283B" w:rsidRDefault="00E90B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 xml:space="preserve">Essstörungen </w:t>
      </w:r>
      <w:r w:rsidR="00541CBA">
        <w:rPr>
          <w:bCs/>
        </w:rPr>
        <w:t xml:space="preserve">schädigen die Zähne </w:t>
      </w:r>
    </w:p>
    <w:p w14:paraId="1BEB5677" w14:textId="4A042B1A" w:rsidR="006E283B" w:rsidRDefault="00E90B4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Folgeschäden können gezielt behandelt werden</w:t>
      </w:r>
    </w:p>
    <w:p w14:paraId="2E60CC41" w14:textId="5C588438" w:rsidR="00C307BE" w:rsidRPr="006E283B" w:rsidRDefault="00541CB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-142" w:right="2835" w:hanging="425"/>
        <w:jc w:val="both"/>
        <w:rPr>
          <w:bCs/>
        </w:rPr>
      </w:pPr>
      <w:r>
        <w:rPr>
          <w:bCs/>
        </w:rPr>
        <w:t>Eine</w:t>
      </w:r>
      <w:r w:rsidR="00E90B4F">
        <w:rPr>
          <w:bCs/>
        </w:rPr>
        <w:t xml:space="preserve"> tägliche Pflegeroutine </w:t>
      </w:r>
      <w:r>
        <w:rPr>
          <w:bCs/>
        </w:rPr>
        <w:t xml:space="preserve">ist unerlässlich </w:t>
      </w:r>
    </w:p>
    <w:p w14:paraId="242CDC2B" w14:textId="4B62BAF5" w:rsidR="00E90B4F" w:rsidRPr="00E90B4F" w:rsidRDefault="00E90B4F" w:rsidP="00E90B4F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E90B4F">
        <w:rPr>
          <w:b/>
          <w:bCs/>
          <w:color w:val="000000"/>
          <w:sz w:val="24"/>
          <w:szCs w:val="24"/>
        </w:rPr>
        <w:t>Essstörungen wie Bulimie oder Magersucht belasten Körper und Psyche</w:t>
      </w:r>
      <w:r w:rsidR="00541CBA">
        <w:rPr>
          <w:b/>
          <w:bCs/>
          <w:color w:val="000000"/>
          <w:sz w:val="24"/>
          <w:szCs w:val="24"/>
        </w:rPr>
        <w:t xml:space="preserve"> – und </w:t>
      </w:r>
      <w:r w:rsidRPr="00E90B4F">
        <w:rPr>
          <w:b/>
          <w:bCs/>
          <w:color w:val="000000"/>
          <w:sz w:val="24"/>
          <w:szCs w:val="24"/>
        </w:rPr>
        <w:t xml:space="preserve">die Zahngesundheit. Häufiges Erbrechen </w:t>
      </w:r>
      <w:r w:rsidR="00DB5AFA">
        <w:rPr>
          <w:b/>
          <w:bCs/>
          <w:color w:val="000000"/>
          <w:sz w:val="24"/>
          <w:szCs w:val="24"/>
        </w:rPr>
        <w:t>und</w:t>
      </w:r>
      <w:r w:rsidR="00541CBA">
        <w:rPr>
          <w:b/>
          <w:bCs/>
          <w:color w:val="000000"/>
          <w:sz w:val="24"/>
          <w:szCs w:val="24"/>
        </w:rPr>
        <w:t xml:space="preserve"> die übermäßige Nahrungsaufnahme</w:t>
      </w:r>
      <w:r w:rsidRPr="00E90B4F">
        <w:rPr>
          <w:b/>
          <w:bCs/>
          <w:color w:val="000000"/>
          <w:sz w:val="24"/>
          <w:szCs w:val="24"/>
        </w:rPr>
        <w:t xml:space="preserve"> verändern den pH-Wert im Mund. </w:t>
      </w:r>
      <w:r w:rsidR="00541CBA">
        <w:rPr>
          <w:b/>
          <w:bCs/>
          <w:color w:val="000000"/>
          <w:sz w:val="24"/>
          <w:szCs w:val="24"/>
        </w:rPr>
        <w:t>W</w:t>
      </w:r>
      <w:r w:rsidRPr="00E90B4F">
        <w:rPr>
          <w:b/>
          <w:bCs/>
          <w:color w:val="000000"/>
          <w:sz w:val="24"/>
          <w:szCs w:val="24"/>
        </w:rPr>
        <w:t xml:space="preserve">ichtige Mineralien </w:t>
      </w:r>
      <w:r w:rsidR="00541CBA">
        <w:rPr>
          <w:b/>
          <w:bCs/>
          <w:color w:val="000000"/>
          <w:sz w:val="24"/>
          <w:szCs w:val="24"/>
        </w:rPr>
        <w:t xml:space="preserve">fehlen, der </w:t>
      </w:r>
      <w:r w:rsidR="00541CBA" w:rsidRPr="00E90B4F">
        <w:rPr>
          <w:b/>
          <w:bCs/>
          <w:color w:val="000000"/>
          <w:sz w:val="24"/>
          <w:szCs w:val="24"/>
        </w:rPr>
        <w:t xml:space="preserve">Zahnschmelz </w:t>
      </w:r>
      <w:r w:rsidR="00541CBA">
        <w:rPr>
          <w:b/>
          <w:bCs/>
          <w:color w:val="000000"/>
          <w:sz w:val="24"/>
          <w:szCs w:val="24"/>
        </w:rPr>
        <w:t xml:space="preserve">wird </w:t>
      </w:r>
      <w:r w:rsidRPr="00E90B4F">
        <w:rPr>
          <w:b/>
          <w:bCs/>
          <w:color w:val="000000"/>
          <w:sz w:val="24"/>
          <w:szCs w:val="24"/>
        </w:rPr>
        <w:t xml:space="preserve">zunehmend </w:t>
      </w:r>
      <w:r w:rsidR="0064080A">
        <w:rPr>
          <w:b/>
          <w:bCs/>
          <w:color w:val="000000"/>
          <w:sz w:val="24"/>
          <w:szCs w:val="24"/>
        </w:rPr>
        <w:t>anfällig</w:t>
      </w:r>
      <w:r w:rsidRPr="00E90B4F">
        <w:rPr>
          <w:b/>
          <w:bCs/>
          <w:color w:val="000000"/>
          <w:sz w:val="24"/>
          <w:szCs w:val="24"/>
        </w:rPr>
        <w:t xml:space="preserve">. </w:t>
      </w:r>
    </w:p>
    <w:p w14:paraId="68071225" w14:textId="47F0ED0F" w:rsidR="00E90B4F" w:rsidRPr="00E90B4F" w:rsidRDefault="00E90B4F" w:rsidP="00E90B4F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E90B4F">
        <w:rPr>
          <w:color w:val="000000"/>
          <w:sz w:val="24"/>
          <w:szCs w:val="24"/>
        </w:rPr>
        <w:t>Die moderne Zahnmedizin bietet Möglichkeiten</w:t>
      </w:r>
      <w:r w:rsidR="002678FB">
        <w:rPr>
          <w:color w:val="000000"/>
          <w:sz w:val="24"/>
          <w:szCs w:val="24"/>
        </w:rPr>
        <w:t xml:space="preserve">, das </w:t>
      </w:r>
      <w:r w:rsidRPr="00E90B4F">
        <w:rPr>
          <w:color w:val="000000"/>
          <w:sz w:val="24"/>
          <w:szCs w:val="24"/>
        </w:rPr>
        <w:t xml:space="preserve">Fortschreiten von Schäden zu verhindern. Spezielle Lacke und Desensibilisierungsmittel </w:t>
      </w:r>
      <w:r w:rsidR="002678FB">
        <w:rPr>
          <w:color w:val="000000"/>
          <w:sz w:val="24"/>
          <w:szCs w:val="24"/>
        </w:rPr>
        <w:t>schützen</w:t>
      </w:r>
      <w:r w:rsidRPr="00E90B4F">
        <w:rPr>
          <w:color w:val="000000"/>
          <w:sz w:val="24"/>
          <w:szCs w:val="24"/>
        </w:rPr>
        <w:t xml:space="preserve"> empfindliche Bereiche</w:t>
      </w:r>
      <w:r w:rsidR="00DB5AFA">
        <w:rPr>
          <w:color w:val="000000"/>
          <w:sz w:val="24"/>
          <w:szCs w:val="24"/>
        </w:rPr>
        <w:t>.</w:t>
      </w:r>
      <w:r w:rsidRPr="00E90B4F">
        <w:rPr>
          <w:color w:val="000000"/>
          <w:sz w:val="24"/>
          <w:szCs w:val="24"/>
        </w:rPr>
        <w:t xml:space="preserve"> Fluoridbehandlungen </w:t>
      </w:r>
      <w:r w:rsidR="00DB5AFA" w:rsidRPr="00E90B4F">
        <w:rPr>
          <w:color w:val="000000"/>
          <w:sz w:val="24"/>
          <w:szCs w:val="24"/>
        </w:rPr>
        <w:t>unterstützen</w:t>
      </w:r>
      <w:r w:rsidR="00DB5AFA">
        <w:rPr>
          <w:color w:val="000000"/>
          <w:sz w:val="24"/>
          <w:szCs w:val="24"/>
        </w:rPr>
        <w:t xml:space="preserve"> </w:t>
      </w:r>
      <w:r w:rsidR="002678FB">
        <w:rPr>
          <w:color w:val="000000"/>
          <w:sz w:val="24"/>
          <w:szCs w:val="24"/>
        </w:rPr>
        <w:t>die</w:t>
      </w:r>
      <w:r w:rsidRPr="00E90B4F">
        <w:rPr>
          <w:color w:val="000000"/>
          <w:sz w:val="24"/>
          <w:szCs w:val="24"/>
        </w:rPr>
        <w:t xml:space="preserve"> Remineralisierung des Zahnschmelzes</w:t>
      </w:r>
      <w:r w:rsidR="00425BE8" w:rsidRPr="00425BE8">
        <w:rPr>
          <w:color w:val="000000"/>
          <w:sz w:val="24"/>
          <w:szCs w:val="24"/>
        </w:rPr>
        <w:t xml:space="preserve"> </w:t>
      </w:r>
      <w:r w:rsidR="00425BE8">
        <w:rPr>
          <w:color w:val="000000"/>
          <w:sz w:val="24"/>
          <w:szCs w:val="24"/>
        </w:rPr>
        <w:t>gezielt</w:t>
      </w:r>
      <w:r w:rsidRPr="00E90B4F">
        <w:rPr>
          <w:color w:val="000000"/>
          <w:sz w:val="24"/>
          <w:szCs w:val="24"/>
        </w:rPr>
        <w:t xml:space="preserve">. </w:t>
      </w:r>
      <w:r w:rsidR="00DB5AFA">
        <w:rPr>
          <w:color w:val="000000"/>
          <w:sz w:val="24"/>
          <w:szCs w:val="24"/>
        </w:rPr>
        <w:t>Vorausgesetzt es liegen noch keine</w:t>
      </w:r>
      <w:r w:rsidR="00DB5AFA" w:rsidRPr="00E90B4F">
        <w:rPr>
          <w:color w:val="000000"/>
          <w:sz w:val="24"/>
          <w:szCs w:val="24"/>
        </w:rPr>
        <w:t xml:space="preserve"> größeren Defekte vor und der Schmelz </w:t>
      </w:r>
      <w:r w:rsidR="00DB5AFA">
        <w:rPr>
          <w:color w:val="000000"/>
          <w:sz w:val="24"/>
          <w:szCs w:val="24"/>
        </w:rPr>
        <w:t xml:space="preserve">ist </w:t>
      </w:r>
      <w:r w:rsidR="00DB5AFA" w:rsidRPr="00E90B4F">
        <w:rPr>
          <w:color w:val="000000"/>
          <w:sz w:val="24"/>
          <w:szCs w:val="24"/>
        </w:rPr>
        <w:t>lediglich geschwächt</w:t>
      </w:r>
      <w:r w:rsidR="00DB5AFA">
        <w:rPr>
          <w:color w:val="000000"/>
          <w:sz w:val="24"/>
          <w:szCs w:val="24"/>
        </w:rPr>
        <w:t>.</w:t>
      </w:r>
    </w:p>
    <w:p w14:paraId="018138FA" w14:textId="77777777" w:rsidR="00E90B4F" w:rsidRPr="00E90B4F" w:rsidRDefault="00E90B4F" w:rsidP="00E90B4F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E90B4F">
        <w:rPr>
          <w:b/>
          <w:bCs/>
          <w:color w:val="000000"/>
          <w:sz w:val="24"/>
          <w:szCs w:val="24"/>
        </w:rPr>
        <w:t>Gezielt Schäden vorbeugen</w:t>
      </w:r>
    </w:p>
    <w:p w14:paraId="38514332" w14:textId="714EB60A" w:rsidR="00E90B4F" w:rsidRPr="00E90B4F" w:rsidRDefault="00E90B4F" w:rsidP="00E90B4F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 w:rsidRPr="00E90B4F">
        <w:rPr>
          <w:color w:val="000000"/>
          <w:sz w:val="24"/>
          <w:szCs w:val="24"/>
        </w:rPr>
        <w:t>„</w:t>
      </w:r>
      <w:r w:rsidR="00DB5AFA">
        <w:rPr>
          <w:color w:val="000000"/>
          <w:sz w:val="24"/>
          <w:szCs w:val="24"/>
        </w:rPr>
        <w:t>Bestehen</w:t>
      </w:r>
      <w:r w:rsidRPr="00E90B4F">
        <w:rPr>
          <w:color w:val="000000"/>
          <w:sz w:val="24"/>
          <w:szCs w:val="24"/>
        </w:rPr>
        <w:t xml:space="preserve"> </w:t>
      </w:r>
      <w:r w:rsidR="007871C8">
        <w:rPr>
          <w:color w:val="000000"/>
          <w:sz w:val="24"/>
          <w:szCs w:val="24"/>
        </w:rPr>
        <w:t xml:space="preserve">dagegen umfangreiche </w:t>
      </w:r>
      <w:r w:rsidRPr="00E90B4F">
        <w:rPr>
          <w:color w:val="000000"/>
          <w:sz w:val="24"/>
          <w:szCs w:val="24"/>
        </w:rPr>
        <w:t xml:space="preserve">Schäden oder sogar Bruchstellen, </w:t>
      </w:r>
      <w:r w:rsidR="00425BE8">
        <w:rPr>
          <w:color w:val="000000"/>
          <w:sz w:val="24"/>
          <w:szCs w:val="24"/>
        </w:rPr>
        <w:t>lassen</w:t>
      </w:r>
      <w:r w:rsidRPr="00E90B4F">
        <w:rPr>
          <w:color w:val="000000"/>
          <w:sz w:val="24"/>
          <w:szCs w:val="24"/>
        </w:rPr>
        <w:t xml:space="preserve"> sich die ursprüngliche Form und Stabilität nur mit</w:t>
      </w:r>
      <w:r w:rsidR="00425BE8">
        <w:rPr>
          <w:color w:val="000000"/>
          <w:sz w:val="24"/>
          <w:szCs w:val="24"/>
        </w:rPr>
        <w:t>hilfe</w:t>
      </w:r>
      <w:r w:rsidRPr="00E90B4F">
        <w:rPr>
          <w:color w:val="000000"/>
          <w:sz w:val="24"/>
          <w:szCs w:val="24"/>
        </w:rPr>
        <w:t xml:space="preserve"> </w:t>
      </w:r>
      <w:r w:rsidR="00425BE8">
        <w:rPr>
          <w:color w:val="000000"/>
          <w:sz w:val="24"/>
          <w:szCs w:val="24"/>
        </w:rPr>
        <w:t xml:space="preserve">von </w:t>
      </w:r>
      <w:r w:rsidRPr="00E90B4F">
        <w:rPr>
          <w:color w:val="000000"/>
          <w:sz w:val="24"/>
          <w:szCs w:val="24"/>
        </w:rPr>
        <w:t xml:space="preserve">Füllungen oder Kronen zuverlässig wiederherstellen“, erklärt Univ.-Prof. Dr. James </w:t>
      </w:r>
      <w:proofErr w:type="spellStart"/>
      <w:r w:rsidRPr="00E90B4F">
        <w:rPr>
          <w:color w:val="000000"/>
          <w:sz w:val="24"/>
          <w:szCs w:val="24"/>
        </w:rPr>
        <w:t>Deschner</w:t>
      </w:r>
      <w:proofErr w:type="spellEnd"/>
      <w:r w:rsidRPr="00E90B4F">
        <w:rPr>
          <w:color w:val="000000"/>
          <w:sz w:val="24"/>
          <w:szCs w:val="24"/>
        </w:rPr>
        <w:t>, Direktor der Poliklinik für Parodontologie und Zahnerhaltung an der Universitätsmedizin Mainz. „</w:t>
      </w:r>
      <w:r w:rsidR="002D2E06">
        <w:rPr>
          <w:color w:val="000000"/>
          <w:sz w:val="24"/>
          <w:szCs w:val="24"/>
        </w:rPr>
        <w:t xml:space="preserve">Unter bestimmten Voraussetzungen </w:t>
      </w:r>
      <w:r w:rsidR="00DB5AFA">
        <w:rPr>
          <w:color w:val="000000"/>
          <w:sz w:val="24"/>
          <w:szCs w:val="24"/>
        </w:rPr>
        <w:t xml:space="preserve">eignen sich auch </w:t>
      </w:r>
      <w:r w:rsidRPr="00E90B4F">
        <w:rPr>
          <w:color w:val="000000"/>
          <w:sz w:val="24"/>
          <w:szCs w:val="24"/>
        </w:rPr>
        <w:t xml:space="preserve">Veneers. Bei ausgeprägtem Zahnfleischrückgang </w:t>
      </w:r>
      <w:r w:rsidR="00DB5AFA">
        <w:rPr>
          <w:color w:val="000000"/>
          <w:sz w:val="24"/>
          <w:szCs w:val="24"/>
        </w:rPr>
        <w:t>kann</w:t>
      </w:r>
      <w:r w:rsidRPr="00E90B4F">
        <w:rPr>
          <w:color w:val="000000"/>
          <w:sz w:val="24"/>
          <w:szCs w:val="24"/>
        </w:rPr>
        <w:t xml:space="preserve"> eine Weichteiltherapie </w:t>
      </w:r>
      <w:r w:rsidR="00DB5AFA">
        <w:rPr>
          <w:color w:val="000000"/>
          <w:sz w:val="24"/>
          <w:szCs w:val="24"/>
        </w:rPr>
        <w:t>helfen</w:t>
      </w:r>
      <w:r w:rsidRPr="00E90B4F">
        <w:rPr>
          <w:color w:val="000000"/>
          <w:sz w:val="24"/>
          <w:szCs w:val="24"/>
        </w:rPr>
        <w:t>.“</w:t>
      </w:r>
      <w:r>
        <w:rPr>
          <w:color w:val="000000"/>
          <w:sz w:val="24"/>
          <w:szCs w:val="24"/>
        </w:rPr>
        <w:t xml:space="preserve"> </w:t>
      </w:r>
      <w:r w:rsidRPr="00E90B4F">
        <w:rPr>
          <w:color w:val="000000"/>
          <w:sz w:val="24"/>
          <w:szCs w:val="24"/>
        </w:rPr>
        <w:t xml:space="preserve">Zahnschäden </w:t>
      </w:r>
      <w:r w:rsidR="00DB5AFA">
        <w:rPr>
          <w:color w:val="000000"/>
          <w:sz w:val="24"/>
          <w:szCs w:val="24"/>
        </w:rPr>
        <w:t xml:space="preserve">schreiten </w:t>
      </w:r>
      <w:r w:rsidRPr="00E90B4F">
        <w:rPr>
          <w:color w:val="000000"/>
          <w:sz w:val="24"/>
          <w:szCs w:val="24"/>
        </w:rPr>
        <w:t>bei Essstörungen schnell voran</w:t>
      </w:r>
      <w:r w:rsidR="00DB5AFA">
        <w:rPr>
          <w:color w:val="000000"/>
          <w:sz w:val="24"/>
          <w:szCs w:val="24"/>
        </w:rPr>
        <w:t xml:space="preserve">. Ein </w:t>
      </w:r>
      <w:r w:rsidRPr="00E90B4F">
        <w:rPr>
          <w:color w:val="000000"/>
          <w:sz w:val="24"/>
          <w:szCs w:val="24"/>
        </w:rPr>
        <w:t xml:space="preserve">strukturierter Behandlungsplan </w:t>
      </w:r>
      <w:r w:rsidR="00DB5AFA">
        <w:rPr>
          <w:color w:val="000000"/>
          <w:sz w:val="24"/>
          <w:szCs w:val="24"/>
        </w:rPr>
        <w:t xml:space="preserve">ist </w:t>
      </w:r>
      <w:r w:rsidRPr="00E90B4F">
        <w:rPr>
          <w:color w:val="000000"/>
          <w:sz w:val="24"/>
          <w:szCs w:val="24"/>
        </w:rPr>
        <w:t xml:space="preserve">wichtig. </w:t>
      </w:r>
    </w:p>
    <w:p w14:paraId="27DCE106" w14:textId="77777777" w:rsidR="00E90B4F" w:rsidRPr="00E90B4F" w:rsidRDefault="00E90B4F" w:rsidP="00E90B4F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E90B4F">
        <w:rPr>
          <w:b/>
          <w:bCs/>
          <w:color w:val="000000"/>
          <w:sz w:val="24"/>
          <w:szCs w:val="24"/>
        </w:rPr>
        <w:t>Spezielle Pflegeroutine aufbauen</w:t>
      </w:r>
    </w:p>
    <w:p w14:paraId="32C62C27" w14:textId="73AA85A1" w:rsidR="00E90B4F" w:rsidRPr="00E90B4F" w:rsidRDefault="00DB5AFA" w:rsidP="00E90B4F">
      <w:pPr>
        <w:spacing w:line="360" w:lineRule="auto"/>
        <w:ind w:left="-567" w:right="28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Die</w:t>
      </w:r>
      <w:r w:rsidR="00E90B4F" w:rsidRPr="00E90B4F">
        <w:rPr>
          <w:color w:val="000000"/>
          <w:sz w:val="24"/>
          <w:szCs w:val="24"/>
        </w:rPr>
        <w:t xml:space="preserve"> individuelle Pflegeroutine </w:t>
      </w:r>
      <w:r>
        <w:rPr>
          <w:color w:val="000000"/>
          <w:sz w:val="24"/>
          <w:szCs w:val="24"/>
        </w:rPr>
        <w:t>hilft, Schäden zu verringern</w:t>
      </w:r>
      <w:r w:rsidR="00E90B4F" w:rsidRPr="00E90B4F">
        <w:rPr>
          <w:color w:val="000000"/>
          <w:sz w:val="24"/>
          <w:szCs w:val="24"/>
        </w:rPr>
        <w:t>. Viele Betroffene putzen übermäßig oder</w:t>
      </w:r>
      <w:r w:rsidR="00425BE8">
        <w:rPr>
          <w:color w:val="000000"/>
          <w:sz w:val="24"/>
          <w:szCs w:val="24"/>
        </w:rPr>
        <w:t xml:space="preserve"> zu</w:t>
      </w:r>
      <w:r w:rsidR="00E90B4F" w:rsidRPr="00E90B4F">
        <w:rPr>
          <w:color w:val="000000"/>
          <w:sz w:val="24"/>
          <w:szCs w:val="24"/>
        </w:rPr>
        <w:t xml:space="preserve"> aggressiv. Vor allem direkt nach dem Erbrechen. </w:t>
      </w:r>
      <w:r w:rsidR="00425BE8">
        <w:rPr>
          <w:color w:val="000000"/>
          <w:sz w:val="24"/>
          <w:szCs w:val="24"/>
        </w:rPr>
        <w:t>Das schädigt den</w:t>
      </w:r>
      <w:r w:rsidR="00E90B4F" w:rsidRPr="00E90B4F">
        <w:rPr>
          <w:color w:val="000000"/>
          <w:sz w:val="24"/>
          <w:szCs w:val="24"/>
        </w:rPr>
        <w:t xml:space="preserve"> Zahnschmelz zusätzlich. </w:t>
      </w:r>
      <w:r w:rsidR="00E90B4F" w:rsidRPr="00E90B4F">
        <w:rPr>
          <w:color w:val="000000"/>
          <w:sz w:val="24"/>
          <w:szCs w:val="24"/>
        </w:rPr>
        <w:lastRenderedPageBreak/>
        <w:t>Empfehlenswert ist es, den Mund mit Wasser oder einer milden Fluoridlösung zu spülen</w:t>
      </w:r>
      <w:r>
        <w:rPr>
          <w:color w:val="000000"/>
          <w:sz w:val="24"/>
          <w:szCs w:val="24"/>
        </w:rPr>
        <w:t xml:space="preserve">. Das Zähneputzen sollte etwa </w:t>
      </w:r>
      <w:r w:rsidRPr="00E90B4F">
        <w:rPr>
          <w:color w:val="000000"/>
          <w:sz w:val="24"/>
          <w:szCs w:val="24"/>
        </w:rPr>
        <w:t>30</w:t>
      </w:r>
      <w:r w:rsidR="00762F97">
        <w:rPr>
          <w:color w:val="000000"/>
          <w:sz w:val="24"/>
          <w:szCs w:val="24"/>
        </w:rPr>
        <w:t xml:space="preserve"> bis 60</w:t>
      </w:r>
      <w:r w:rsidRPr="00E90B4F">
        <w:rPr>
          <w:color w:val="000000"/>
          <w:sz w:val="24"/>
          <w:szCs w:val="24"/>
        </w:rPr>
        <w:t xml:space="preserve"> Minuten </w:t>
      </w:r>
      <w:r>
        <w:rPr>
          <w:color w:val="000000"/>
          <w:sz w:val="24"/>
          <w:szCs w:val="24"/>
        </w:rPr>
        <w:t>warten</w:t>
      </w:r>
      <w:r w:rsidR="00E90B4F" w:rsidRPr="00E90B4F">
        <w:rPr>
          <w:color w:val="000000"/>
          <w:sz w:val="24"/>
          <w:szCs w:val="24"/>
        </w:rPr>
        <w:t xml:space="preserve">. </w:t>
      </w:r>
      <w:r w:rsidR="00425BE8">
        <w:rPr>
          <w:color w:val="000000"/>
          <w:sz w:val="24"/>
          <w:szCs w:val="24"/>
        </w:rPr>
        <w:t xml:space="preserve">Zur </w:t>
      </w:r>
      <w:r w:rsidR="00E90B4F" w:rsidRPr="00E90B4F">
        <w:rPr>
          <w:color w:val="000000"/>
          <w:sz w:val="24"/>
          <w:szCs w:val="24"/>
        </w:rPr>
        <w:t xml:space="preserve">sicheren Pflegeroutine </w:t>
      </w:r>
      <w:r w:rsidR="00425BE8">
        <w:rPr>
          <w:color w:val="000000"/>
          <w:sz w:val="24"/>
          <w:szCs w:val="24"/>
        </w:rPr>
        <w:t>gehören</w:t>
      </w:r>
      <w:r w:rsidR="00E90B4F" w:rsidRPr="00E90B4F">
        <w:rPr>
          <w:color w:val="000000"/>
          <w:sz w:val="24"/>
          <w:szCs w:val="24"/>
        </w:rPr>
        <w:t xml:space="preserve"> eine weiche Zahnbürste, sanfte Bewegungen und fluoridhaltige, desensibilisierende Zahnpasta. Interdentalreinigung</w:t>
      </w:r>
      <w:r w:rsidR="00425BE8">
        <w:rPr>
          <w:color w:val="000000"/>
          <w:sz w:val="24"/>
          <w:szCs w:val="24"/>
        </w:rPr>
        <w:t>en</w:t>
      </w:r>
      <w:r w:rsidR="00E90B4F" w:rsidRPr="00E90B4F">
        <w:rPr>
          <w:color w:val="000000"/>
          <w:sz w:val="24"/>
          <w:szCs w:val="24"/>
        </w:rPr>
        <w:t xml:space="preserve"> und milde </w:t>
      </w:r>
      <w:r w:rsidR="00762F97" w:rsidRPr="00E90B4F">
        <w:rPr>
          <w:color w:val="000000"/>
          <w:sz w:val="24"/>
          <w:szCs w:val="24"/>
        </w:rPr>
        <w:t xml:space="preserve">fluoridhaltige </w:t>
      </w:r>
      <w:r w:rsidR="00E90B4F" w:rsidRPr="00E90B4F">
        <w:rPr>
          <w:color w:val="000000"/>
          <w:sz w:val="24"/>
          <w:szCs w:val="24"/>
        </w:rPr>
        <w:t>Mundspüllösungen unterstützen den Schutz von Zähnen und Zahnfleisch.</w:t>
      </w:r>
    </w:p>
    <w:p w14:paraId="64AE18FA" w14:textId="67323F01" w:rsidR="00E90B4F" w:rsidRDefault="00E90B4F" w:rsidP="00E90B4F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 w:rsidRPr="00E90B4F">
        <w:rPr>
          <w:b/>
          <w:bCs/>
          <w:color w:val="000000"/>
          <w:sz w:val="24"/>
          <w:szCs w:val="24"/>
        </w:rPr>
        <w:t xml:space="preserve">Zähne </w:t>
      </w:r>
      <w:r w:rsidR="00425BE8">
        <w:rPr>
          <w:b/>
          <w:bCs/>
          <w:color w:val="000000"/>
          <w:sz w:val="24"/>
          <w:szCs w:val="24"/>
        </w:rPr>
        <w:t>sind</w:t>
      </w:r>
      <w:r w:rsidRPr="00E90B4F">
        <w:rPr>
          <w:b/>
          <w:bCs/>
          <w:color w:val="000000"/>
          <w:sz w:val="24"/>
          <w:szCs w:val="24"/>
        </w:rPr>
        <w:t xml:space="preserve"> Baustein der Genesung</w:t>
      </w:r>
    </w:p>
    <w:p w14:paraId="53655516" w14:textId="6FD5762F" w:rsidR="00E90B4F" w:rsidRPr="00E90B4F" w:rsidRDefault="00425BE8" w:rsidP="00E90B4F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Die Verbesserung</w:t>
      </w:r>
      <w:r w:rsidR="00E90B4F" w:rsidRPr="00E90B4F">
        <w:rPr>
          <w:color w:val="000000"/>
          <w:sz w:val="24"/>
          <w:szCs w:val="24"/>
        </w:rPr>
        <w:t xml:space="preserve"> der Mundgesundheit spielt eine bedeutende Rolle im Genesungsprozess. Stabile, schmerzfreie Zähne erleichtern die Nahrungsaufnahme</w:t>
      </w:r>
      <w:r>
        <w:rPr>
          <w:color w:val="000000"/>
          <w:sz w:val="24"/>
          <w:szCs w:val="24"/>
        </w:rPr>
        <w:t xml:space="preserve"> und</w:t>
      </w:r>
      <w:r w:rsidR="00E90B4F" w:rsidRPr="00E90B4F">
        <w:rPr>
          <w:color w:val="000000"/>
          <w:sz w:val="24"/>
          <w:szCs w:val="24"/>
        </w:rPr>
        <w:t xml:space="preserve"> stärken das allgemeine Wohlbefinden. </w:t>
      </w:r>
      <w:r>
        <w:rPr>
          <w:color w:val="000000"/>
          <w:sz w:val="24"/>
          <w:szCs w:val="24"/>
        </w:rPr>
        <w:t>Mit e</w:t>
      </w:r>
      <w:r w:rsidR="00E90B4F" w:rsidRPr="00E90B4F">
        <w:rPr>
          <w:color w:val="000000"/>
          <w:sz w:val="24"/>
          <w:szCs w:val="24"/>
        </w:rPr>
        <w:t>infühlsame</w:t>
      </w:r>
      <w:r>
        <w:rPr>
          <w:color w:val="000000"/>
          <w:sz w:val="24"/>
          <w:szCs w:val="24"/>
        </w:rPr>
        <w:t>r</w:t>
      </w:r>
      <w:r w:rsidR="00E90B4F" w:rsidRPr="00E90B4F">
        <w:rPr>
          <w:color w:val="000000"/>
          <w:sz w:val="24"/>
          <w:szCs w:val="24"/>
        </w:rPr>
        <w:t xml:space="preserve"> Betreuung, regelmäßige</w:t>
      </w:r>
      <w:r>
        <w:rPr>
          <w:color w:val="000000"/>
          <w:sz w:val="24"/>
          <w:szCs w:val="24"/>
        </w:rPr>
        <w:t>n</w:t>
      </w:r>
      <w:r w:rsidR="00E90B4F" w:rsidRPr="00E90B4F">
        <w:rPr>
          <w:color w:val="000000"/>
          <w:sz w:val="24"/>
          <w:szCs w:val="24"/>
        </w:rPr>
        <w:t xml:space="preserve"> Kontrollen und individuell angepasste</w:t>
      </w:r>
      <w:r>
        <w:rPr>
          <w:color w:val="000000"/>
          <w:sz w:val="24"/>
          <w:szCs w:val="24"/>
        </w:rPr>
        <w:t>r</w:t>
      </w:r>
      <w:r w:rsidR="00E90B4F" w:rsidRPr="00E90B4F">
        <w:rPr>
          <w:color w:val="000000"/>
          <w:sz w:val="24"/>
          <w:szCs w:val="24"/>
        </w:rPr>
        <w:t xml:space="preserve"> Pflege </w:t>
      </w:r>
      <w:r>
        <w:rPr>
          <w:color w:val="000000"/>
          <w:sz w:val="24"/>
          <w:szCs w:val="24"/>
        </w:rPr>
        <w:t>ist</w:t>
      </w:r>
      <w:r w:rsidR="00E90B4F" w:rsidRPr="00E90B4F">
        <w:rPr>
          <w:color w:val="000000"/>
          <w:sz w:val="24"/>
          <w:szCs w:val="24"/>
        </w:rPr>
        <w:t xml:space="preserve"> Mundgesundheit </w:t>
      </w:r>
      <w:r>
        <w:rPr>
          <w:color w:val="000000"/>
          <w:sz w:val="24"/>
          <w:szCs w:val="24"/>
        </w:rPr>
        <w:t>trotz Essstörung möglich</w:t>
      </w:r>
      <w:r w:rsidR="00E90B4F" w:rsidRPr="00E90B4F">
        <w:rPr>
          <w:color w:val="000000"/>
          <w:sz w:val="24"/>
          <w:szCs w:val="24"/>
        </w:rPr>
        <w:t>.</w:t>
      </w:r>
    </w:p>
    <w:p w14:paraId="60C20B5A" w14:textId="4C362618" w:rsidR="00913446" w:rsidRPr="00550937" w:rsidRDefault="00E90B4F" w:rsidP="0091344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200"/>
          <w:tab w:val="left" w:pos="7920"/>
          <w:tab w:val="left" w:pos="8566"/>
        </w:tabs>
        <w:spacing w:before="120" w:line="360" w:lineRule="auto"/>
        <w:ind w:left="-567" w:right="283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 w:rsidR="00913446">
        <w:rPr>
          <w:b/>
          <w:sz w:val="18"/>
          <w:szCs w:val="18"/>
        </w:rPr>
        <w:t>.</w:t>
      </w:r>
      <w:r w:rsidR="001B7A7F">
        <w:rPr>
          <w:b/>
          <w:sz w:val="18"/>
          <w:szCs w:val="18"/>
        </w:rPr>
        <w:t>295</w:t>
      </w:r>
      <w:r w:rsidR="00913446">
        <w:rPr>
          <w:b/>
          <w:sz w:val="18"/>
          <w:szCs w:val="18"/>
        </w:rPr>
        <w:t xml:space="preserve"> Zeichen, Beleg erbeten</w:t>
      </w:r>
    </w:p>
    <w:p w14:paraId="0F3A5D08" w14:textId="77777777" w:rsidR="00913446" w:rsidRPr="00767C22" w:rsidRDefault="00913446" w:rsidP="00767C22">
      <w:pPr>
        <w:spacing w:line="360" w:lineRule="auto"/>
        <w:ind w:left="-567" w:right="2835"/>
        <w:jc w:val="both"/>
        <w:rPr>
          <w:b/>
          <w:bCs/>
          <w:color w:val="000000"/>
          <w:sz w:val="24"/>
          <w:szCs w:val="24"/>
        </w:rPr>
      </w:pPr>
    </w:p>
    <w:p w14:paraId="4D0FAD82" w14:textId="77777777" w:rsidR="00C307BE" w:rsidRPr="000E7E41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 xml:space="preserve">Initiative </w:t>
      </w:r>
      <w:proofErr w:type="spellStart"/>
      <w:r w:rsidRPr="000E7E41">
        <w:rPr>
          <w:b/>
          <w:bCs/>
          <w:iCs/>
        </w:rPr>
        <w:t>proDente</w:t>
      </w:r>
      <w:proofErr w:type="spellEnd"/>
      <w:r w:rsidRPr="000E7E41">
        <w:rPr>
          <w:b/>
          <w:bCs/>
          <w:iCs/>
        </w:rPr>
        <w:t xml:space="preserve"> e.V. – Fakten</w:t>
      </w:r>
    </w:p>
    <w:p w14:paraId="6D803781" w14:textId="77777777" w:rsidR="00C307BE" w:rsidRPr="000E7E41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 informiert über gesunde und schöne Zähne. Die Inhalte werden von Fachleuten wissenschaftlich geprüft. </w:t>
      </w:r>
    </w:p>
    <w:p w14:paraId="6ADE438D" w14:textId="77777777" w:rsidR="00C307BE" w:rsidRPr="000E7E41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b/>
          <w:bCs/>
          <w:iCs/>
        </w:rPr>
      </w:pP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 arbeitet für Journalisten, bietet Broschüren an und postet online. Fotos und Filme ergänzen die Informationen.</w:t>
      </w:r>
    </w:p>
    <w:p w14:paraId="6BD26371" w14:textId="77777777" w:rsidR="00C307BE" w:rsidRPr="000E7E41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</w:pPr>
      <w:r w:rsidRPr="000E7E41">
        <w:rPr>
          <w:iCs/>
        </w:rPr>
        <w:t>Zahnärzte, Zahntechniker</w:t>
      </w:r>
      <w:r>
        <w:rPr>
          <w:iCs/>
        </w:rPr>
        <w:t xml:space="preserve"> und</w:t>
      </w:r>
      <w:r w:rsidRPr="000E7E41">
        <w:rPr>
          <w:iCs/>
        </w:rPr>
        <w:t xml:space="preserve"> </w:t>
      </w:r>
      <w:r>
        <w:rPr>
          <w:iCs/>
        </w:rPr>
        <w:t>Herstell</w:t>
      </w:r>
      <w:r w:rsidRPr="000E7E41">
        <w:rPr>
          <w:iCs/>
        </w:rPr>
        <w:t>e</w:t>
      </w:r>
      <w:r>
        <w:rPr>
          <w:iCs/>
        </w:rPr>
        <w:t>r</w:t>
      </w:r>
      <w:r w:rsidRPr="000E7E41">
        <w:rPr>
          <w:iCs/>
        </w:rPr>
        <w:t xml:space="preserve"> engagieren sich seit 199</w:t>
      </w:r>
      <w:r>
        <w:rPr>
          <w:iCs/>
        </w:rPr>
        <w:t xml:space="preserve">8 in der Initiative </w:t>
      </w:r>
      <w:proofErr w:type="spellStart"/>
      <w:r>
        <w:rPr>
          <w:iCs/>
        </w:rPr>
        <w:t>proDente</w:t>
      </w:r>
      <w:proofErr w:type="spellEnd"/>
      <w:r>
        <w:rPr>
          <w:iCs/>
        </w:rPr>
        <w:t xml:space="preserve"> e.</w:t>
      </w:r>
      <w:r w:rsidRPr="000E7E41">
        <w:rPr>
          <w:iCs/>
        </w:rPr>
        <w:t>V. </w:t>
      </w:r>
    </w:p>
    <w:p w14:paraId="013DE38F" w14:textId="77777777" w:rsidR="00C307BE" w:rsidRPr="000E7E41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835"/>
        <w:jc w:val="both"/>
      </w:pPr>
      <w:r w:rsidRPr="000E7E41">
        <w:rPr>
          <w:b/>
          <w:bCs/>
          <w:iCs/>
        </w:rPr>
        <w:t>Geschäftsstelle</w:t>
      </w:r>
    </w:p>
    <w:p w14:paraId="3E4FA204" w14:textId="77777777" w:rsidR="00C307BE" w:rsidRDefault="00C307BE" w:rsidP="00C30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 w:rsidRPr="000E7E41">
        <w:rPr>
          <w:iCs/>
        </w:rPr>
        <w:t xml:space="preserve">Dirk Kropp, Geschäftsführer, ist mit dem </w:t>
      </w:r>
      <w:proofErr w:type="spellStart"/>
      <w:r w:rsidRPr="000E7E41">
        <w:rPr>
          <w:iCs/>
        </w:rPr>
        <w:t>proDente</w:t>
      </w:r>
      <w:proofErr w:type="spellEnd"/>
      <w:r w:rsidRPr="000E7E41">
        <w:rPr>
          <w:iCs/>
        </w:rPr>
        <w:t xml:space="preserve">-Team Ansprechpartner für alle Fragen rund um die Öffentlichkeitsarbeit. </w:t>
      </w:r>
    </w:p>
    <w:p w14:paraId="0363B0EE" w14:textId="7999EDA2" w:rsidR="00377C32" w:rsidRPr="00E90B4F" w:rsidRDefault="00C307BE" w:rsidP="00E90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7080"/>
          <w:tab w:val="left" w:pos="7788"/>
          <w:tab w:val="left" w:pos="8496"/>
        </w:tabs>
        <w:spacing w:before="120"/>
        <w:ind w:left="-567" w:right="2545"/>
        <w:jc w:val="both"/>
        <w:rPr>
          <w:iCs/>
        </w:rPr>
      </w:pPr>
      <w:r>
        <w:rPr>
          <w:iCs/>
        </w:rPr>
        <w:t xml:space="preserve">Telefon: 0221/17099740, </w:t>
      </w:r>
      <w:r w:rsidRPr="000E7E41">
        <w:rPr>
          <w:iCs/>
        </w:rPr>
        <w:t>Mail:</w:t>
      </w:r>
      <w:r>
        <w:rPr>
          <w:iCs/>
        </w:rPr>
        <w:t xml:space="preserve"> info@prodente.de</w:t>
      </w:r>
    </w:p>
    <w:sectPr w:rsidR="00377C32" w:rsidRPr="00E90B4F" w:rsidSect="00C436A8">
      <w:headerReference w:type="default" r:id="rId24"/>
      <w:pgSz w:w="11906" w:h="16838"/>
      <w:pgMar w:top="184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DF88" w14:textId="77777777" w:rsidR="00C77FFC" w:rsidRDefault="00C77FFC" w:rsidP="004F278D">
      <w:r>
        <w:separator/>
      </w:r>
    </w:p>
  </w:endnote>
  <w:endnote w:type="continuationSeparator" w:id="0">
    <w:p w14:paraId="444A0388" w14:textId="77777777" w:rsidR="00C77FFC" w:rsidRDefault="00C77FFC" w:rsidP="004F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DC4C" w14:textId="77777777" w:rsidR="00C77FFC" w:rsidRDefault="00C77FFC" w:rsidP="004F278D">
      <w:r>
        <w:separator/>
      </w:r>
    </w:p>
  </w:footnote>
  <w:footnote w:type="continuationSeparator" w:id="0">
    <w:p w14:paraId="0D949D64" w14:textId="77777777" w:rsidR="00C77FFC" w:rsidRDefault="00C77FFC" w:rsidP="004F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2D0B" w14:textId="77777777" w:rsidR="00165AFE" w:rsidRDefault="00165AFE" w:rsidP="000649CB">
    <w:pPr>
      <w:pStyle w:val="Kopfzeile"/>
      <w:tabs>
        <w:tab w:val="clear" w:pos="9072"/>
        <w:tab w:val="right" w:pos="10065"/>
      </w:tabs>
      <w:ind w:righ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2036F8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3" w15:restartNumberingAfterBreak="0">
    <w:nsid w:val="07200337"/>
    <w:multiLevelType w:val="hybridMultilevel"/>
    <w:tmpl w:val="0B5ABDA4"/>
    <w:lvl w:ilvl="0" w:tplc="9AD8FBFE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CC3D08"/>
    <w:multiLevelType w:val="hybridMultilevel"/>
    <w:tmpl w:val="20A6FAB0"/>
    <w:lvl w:ilvl="0" w:tplc="E596660C">
      <w:numFmt w:val="bullet"/>
      <w:lvlText w:val=""/>
      <w:lvlJc w:val="left"/>
      <w:pPr>
        <w:ind w:left="153" w:hanging="360"/>
      </w:pPr>
      <w:rPr>
        <w:rFonts w:ascii="Wingdings" w:hAnsi="Wingdings" w:cs="Verdana" w:hint="default"/>
        <w:color w:val="F79646"/>
      </w:rPr>
    </w:lvl>
    <w:lvl w:ilvl="1" w:tplc="04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071F7"/>
    <w:multiLevelType w:val="hybridMultilevel"/>
    <w:tmpl w:val="E77E65D2"/>
    <w:lvl w:ilvl="0" w:tplc="E596660C">
      <w:numFmt w:val="bullet"/>
      <w:lvlText w:val=""/>
      <w:lvlJc w:val="left"/>
      <w:pPr>
        <w:ind w:left="360" w:hanging="360"/>
      </w:pPr>
      <w:rPr>
        <w:rFonts w:ascii="Wingdings" w:hAnsi="Wingdings" w:cs="Verdana" w:hint="default"/>
        <w:color w:val="F7964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86243"/>
    <w:multiLevelType w:val="hybridMultilevel"/>
    <w:tmpl w:val="90905EBE"/>
    <w:lvl w:ilvl="0" w:tplc="28023788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AF6C4CB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9F6B4C"/>
    <w:multiLevelType w:val="hybridMultilevel"/>
    <w:tmpl w:val="AF141D64"/>
    <w:lvl w:ilvl="0" w:tplc="0402FDAE">
      <w:start w:val="13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C32352D"/>
    <w:multiLevelType w:val="hybridMultilevel"/>
    <w:tmpl w:val="D982D78A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3155FCC"/>
    <w:multiLevelType w:val="hybridMultilevel"/>
    <w:tmpl w:val="CBF03772"/>
    <w:lvl w:ilvl="0" w:tplc="22BE2C3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39B75905"/>
    <w:multiLevelType w:val="hybridMultilevel"/>
    <w:tmpl w:val="01EAC434"/>
    <w:lvl w:ilvl="0" w:tplc="D8641702">
      <w:numFmt w:val="bullet"/>
      <w:lvlText w:val="-"/>
      <w:lvlJc w:val="left"/>
      <w:pPr>
        <w:ind w:left="-207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1E35F8D"/>
    <w:multiLevelType w:val="hybridMultilevel"/>
    <w:tmpl w:val="7256CBE6"/>
    <w:lvl w:ilvl="0" w:tplc="85E2C98A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CC26802"/>
    <w:multiLevelType w:val="hybridMultilevel"/>
    <w:tmpl w:val="B37E814E"/>
    <w:lvl w:ilvl="0" w:tplc="312247F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CC4E3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985F8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9E286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2015A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3AE1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3C135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38F9A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8C861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E845BC"/>
    <w:multiLevelType w:val="hybridMultilevel"/>
    <w:tmpl w:val="E6A84B9C"/>
    <w:lvl w:ilvl="0" w:tplc="BB04023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2144742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8ABE021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F0C137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77C4E0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CFDCB5A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0627D1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D04BA2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B16AAD5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9CB0BE0"/>
    <w:multiLevelType w:val="multilevel"/>
    <w:tmpl w:val="6FF2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716BE"/>
    <w:multiLevelType w:val="hybridMultilevel"/>
    <w:tmpl w:val="CC044B02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8E7087E"/>
    <w:multiLevelType w:val="hybridMultilevel"/>
    <w:tmpl w:val="EA02D844"/>
    <w:lvl w:ilvl="0" w:tplc="28023788">
      <w:start w:val="1"/>
      <w:numFmt w:val="bullet"/>
      <w:lvlText w:val=""/>
      <w:lvlPicBulletId w:val="0"/>
      <w:lvlJc w:val="left"/>
      <w:pPr>
        <w:tabs>
          <w:tab w:val="num" w:pos="-170"/>
        </w:tabs>
        <w:ind w:left="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956982691">
    <w:abstractNumId w:val="13"/>
  </w:num>
  <w:num w:numId="2" w16cid:durableId="1247569151">
    <w:abstractNumId w:val="2"/>
  </w:num>
  <w:num w:numId="3" w16cid:durableId="1526753739">
    <w:abstractNumId w:val="8"/>
  </w:num>
  <w:num w:numId="4" w16cid:durableId="1288782080">
    <w:abstractNumId w:val="15"/>
  </w:num>
  <w:num w:numId="5" w16cid:durableId="1908108789">
    <w:abstractNumId w:val="3"/>
  </w:num>
  <w:num w:numId="6" w16cid:durableId="734740650">
    <w:abstractNumId w:val="11"/>
  </w:num>
  <w:num w:numId="7" w16cid:durableId="2056004142">
    <w:abstractNumId w:val="16"/>
  </w:num>
  <w:num w:numId="8" w16cid:durableId="2004967118">
    <w:abstractNumId w:val="16"/>
  </w:num>
  <w:num w:numId="9" w16cid:durableId="1049690505">
    <w:abstractNumId w:val="6"/>
  </w:num>
  <w:num w:numId="10" w16cid:durableId="604847255">
    <w:abstractNumId w:val="9"/>
  </w:num>
  <w:num w:numId="11" w16cid:durableId="486408838">
    <w:abstractNumId w:val="0"/>
  </w:num>
  <w:num w:numId="12" w16cid:durableId="2133669268">
    <w:abstractNumId w:val="7"/>
  </w:num>
  <w:num w:numId="13" w16cid:durableId="857086030">
    <w:abstractNumId w:val="10"/>
  </w:num>
  <w:num w:numId="14" w16cid:durableId="424229830">
    <w:abstractNumId w:val="4"/>
  </w:num>
  <w:num w:numId="15" w16cid:durableId="1683775873">
    <w:abstractNumId w:val="5"/>
  </w:num>
  <w:num w:numId="16" w16cid:durableId="1734501809">
    <w:abstractNumId w:val="12"/>
  </w:num>
  <w:num w:numId="17" w16cid:durableId="2027440572">
    <w:abstractNumId w:val="14"/>
  </w:num>
  <w:num w:numId="18" w16cid:durableId="200535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5"/>
    <w:rsid w:val="00000AEB"/>
    <w:rsid w:val="00004834"/>
    <w:rsid w:val="00016197"/>
    <w:rsid w:val="00024F0E"/>
    <w:rsid w:val="000259F0"/>
    <w:rsid w:val="00032E50"/>
    <w:rsid w:val="000413E0"/>
    <w:rsid w:val="000413FA"/>
    <w:rsid w:val="0004283A"/>
    <w:rsid w:val="00042A68"/>
    <w:rsid w:val="00043DA5"/>
    <w:rsid w:val="0004432C"/>
    <w:rsid w:val="00044F65"/>
    <w:rsid w:val="00045BA1"/>
    <w:rsid w:val="00052DC8"/>
    <w:rsid w:val="00053AD6"/>
    <w:rsid w:val="00053CDE"/>
    <w:rsid w:val="00054194"/>
    <w:rsid w:val="00055310"/>
    <w:rsid w:val="000566D0"/>
    <w:rsid w:val="000649CB"/>
    <w:rsid w:val="00066140"/>
    <w:rsid w:val="00074846"/>
    <w:rsid w:val="00082023"/>
    <w:rsid w:val="00085094"/>
    <w:rsid w:val="000852C2"/>
    <w:rsid w:val="00087209"/>
    <w:rsid w:val="00090FA1"/>
    <w:rsid w:val="0009461C"/>
    <w:rsid w:val="00094CA8"/>
    <w:rsid w:val="0009539C"/>
    <w:rsid w:val="00095537"/>
    <w:rsid w:val="000A1B2F"/>
    <w:rsid w:val="000A360B"/>
    <w:rsid w:val="000B3B59"/>
    <w:rsid w:val="000B3FE3"/>
    <w:rsid w:val="000B4DED"/>
    <w:rsid w:val="000B5483"/>
    <w:rsid w:val="000B78D0"/>
    <w:rsid w:val="000B795C"/>
    <w:rsid w:val="000C244F"/>
    <w:rsid w:val="000C286D"/>
    <w:rsid w:val="000C693E"/>
    <w:rsid w:val="000C6B69"/>
    <w:rsid w:val="000D4014"/>
    <w:rsid w:val="000D4F93"/>
    <w:rsid w:val="000D6516"/>
    <w:rsid w:val="000D6536"/>
    <w:rsid w:val="000D7307"/>
    <w:rsid w:val="000E14AA"/>
    <w:rsid w:val="000E1C8F"/>
    <w:rsid w:val="000E3297"/>
    <w:rsid w:val="000E67F9"/>
    <w:rsid w:val="000E6EE1"/>
    <w:rsid w:val="000E72CF"/>
    <w:rsid w:val="00101624"/>
    <w:rsid w:val="00101914"/>
    <w:rsid w:val="00101BBE"/>
    <w:rsid w:val="00104EB9"/>
    <w:rsid w:val="00105535"/>
    <w:rsid w:val="00111396"/>
    <w:rsid w:val="00114645"/>
    <w:rsid w:val="00116202"/>
    <w:rsid w:val="0012013F"/>
    <w:rsid w:val="00121377"/>
    <w:rsid w:val="00122431"/>
    <w:rsid w:val="001225E2"/>
    <w:rsid w:val="00134A9C"/>
    <w:rsid w:val="0013765C"/>
    <w:rsid w:val="00140DC3"/>
    <w:rsid w:val="0015028F"/>
    <w:rsid w:val="00151A00"/>
    <w:rsid w:val="0015429F"/>
    <w:rsid w:val="001550AC"/>
    <w:rsid w:val="00161A58"/>
    <w:rsid w:val="0016369E"/>
    <w:rsid w:val="00163E3C"/>
    <w:rsid w:val="00165AFE"/>
    <w:rsid w:val="00171643"/>
    <w:rsid w:val="00172D82"/>
    <w:rsid w:val="00173218"/>
    <w:rsid w:val="0017465D"/>
    <w:rsid w:val="001760F8"/>
    <w:rsid w:val="00176E6B"/>
    <w:rsid w:val="00176EFF"/>
    <w:rsid w:val="00180875"/>
    <w:rsid w:val="0018695F"/>
    <w:rsid w:val="00186D50"/>
    <w:rsid w:val="001903DC"/>
    <w:rsid w:val="00191946"/>
    <w:rsid w:val="00191986"/>
    <w:rsid w:val="0019465F"/>
    <w:rsid w:val="0019765F"/>
    <w:rsid w:val="001A00CD"/>
    <w:rsid w:val="001A0779"/>
    <w:rsid w:val="001A1441"/>
    <w:rsid w:val="001A1C19"/>
    <w:rsid w:val="001A3A27"/>
    <w:rsid w:val="001B5B97"/>
    <w:rsid w:val="001B6B2D"/>
    <w:rsid w:val="001B7A7F"/>
    <w:rsid w:val="001C26EB"/>
    <w:rsid w:val="001C32EB"/>
    <w:rsid w:val="001C4DCA"/>
    <w:rsid w:val="001C4FA9"/>
    <w:rsid w:val="001D1F8D"/>
    <w:rsid w:val="001D2FDB"/>
    <w:rsid w:val="001D3091"/>
    <w:rsid w:val="001D3950"/>
    <w:rsid w:val="001D5F38"/>
    <w:rsid w:val="001D7A12"/>
    <w:rsid w:val="001E089B"/>
    <w:rsid w:val="001E30A8"/>
    <w:rsid w:val="001E4E8C"/>
    <w:rsid w:val="00200452"/>
    <w:rsid w:val="0020320A"/>
    <w:rsid w:val="00205846"/>
    <w:rsid w:val="00206458"/>
    <w:rsid w:val="00211590"/>
    <w:rsid w:val="00216864"/>
    <w:rsid w:val="002227B3"/>
    <w:rsid w:val="0022441A"/>
    <w:rsid w:val="00225B02"/>
    <w:rsid w:val="002271B3"/>
    <w:rsid w:val="00230420"/>
    <w:rsid w:val="0024090F"/>
    <w:rsid w:val="00242C48"/>
    <w:rsid w:val="00243AE9"/>
    <w:rsid w:val="00244A02"/>
    <w:rsid w:val="00244CC8"/>
    <w:rsid w:val="00244D1F"/>
    <w:rsid w:val="00247809"/>
    <w:rsid w:val="00252BB0"/>
    <w:rsid w:val="0025355A"/>
    <w:rsid w:val="00255830"/>
    <w:rsid w:val="00255FCF"/>
    <w:rsid w:val="0026038F"/>
    <w:rsid w:val="00260E70"/>
    <w:rsid w:val="0026155C"/>
    <w:rsid w:val="00262E7D"/>
    <w:rsid w:val="00267604"/>
    <w:rsid w:val="002678FB"/>
    <w:rsid w:val="00271129"/>
    <w:rsid w:val="00275155"/>
    <w:rsid w:val="00275A54"/>
    <w:rsid w:val="00277004"/>
    <w:rsid w:val="0028101D"/>
    <w:rsid w:val="00282BE3"/>
    <w:rsid w:val="00291993"/>
    <w:rsid w:val="00293F18"/>
    <w:rsid w:val="00295FE0"/>
    <w:rsid w:val="00296525"/>
    <w:rsid w:val="002A17EC"/>
    <w:rsid w:val="002A1AC5"/>
    <w:rsid w:val="002A36D1"/>
    <w:rsid w:val="002A56C4"/>
    <w:rsid w:val="002A6A33"/>
    <w:rsid w:val="002B0786"/>
    <w:rsid w:val="002B2C72"/>
    <w:rsid w:val="002B37A3"/>
    <w:rsid w:val="002B5574"/>
    <w:rsid w:val="002C0EFD"/>
    <w:rsid w:val="002C2F00"/>
    <w:rsid w:val="002D2E06"/>
    <w:rsid w:val="002D4C0A"/>
    <w:rsid w:val="002D56A0"/>
    <w:rsid w:val="002D57B8"/>
    <w:rsid w:val="002E441F"/>
    <w:rsid w:val="002F0464"/>
    <w:rsid w:val="002F2018"/>
    <w:rsid w:val="002F7C34"/>
    <w:rsid w:val="00300A5E"/>
    <w:rsid w:val="003065EA"/>
    <w:rsid w:val="00311738"/>
    <w:rsid w:val="003169B1"/>
    <w:rsid w:val="0031767F"/>
    <w:rsid w:val="00317873"/>
    <w:rsid w:val="00320AF2"/>
    <w:rsid w:val="00322F41"/>
    <w:rsid w:val="003244C9"/>
    <w:rsid w:val="003322BA"/>
    <w:rsid w:val="003347A0"/>
    <w:rsid w:val="00334870"/>
    <w:rsid w:val="00335C4C"/>
    <w:rsid w:val="0033750F"/>
    <w:rsid w:val="003408D2"/>
    <w:rsid w:val="00341F96"/>
    <w:rsid w:val="00345634"/>
    <w:rsid w:val="00346408"/>
    <w:rsid w:val="00355221"/>
    <w:rsid w:val="0035663B"/>
    <w:rsid w:val="003578E9"/>
    <w:rsid w:val="0036226D"/>
    <w:rsid w:val="00363CF5"/>
    <w:rsid w:val="003649BD"/>
    <w:rsid w:val="00365A69"/>
    <w:rsid w:val="003679CE"/>
    <w:rsid w:val="00370724"/>
    <w:rsid w:val="00373BAD"/>
    <w:rsid w:val="00377603"/>
    <w:rsid w:val="00377C32"/>
    <w:rsid w:val="00380B0A"/>
    <w:rsid w:val="00381C1D"/>
    <w:rsid w:val="00382AB2"/>
    <w:rsid w:val="0038524C"/>
    <w:rsid w:val="00386527"/>
    <w:rsid w:val="00386BE4"/>
    <w:rsid w:val="00386D7A"/>
    <w:rsid w:val="003914BC"/>
    <w:rsid w:val="00391EA0"/>
    <w:rsid w:val="00392862"/>
    <w:rsid w:val="003929CB"/>
    <w:rsid w:val="0039331C"/>
    <w:rsid w:val="00393B8D"/>
    <w:rsid w:val="00394762"/>
    <w:rsid w:val="00397B18"/>
    <w:rsid w:val="003A3883"/>
    <w:rsid w:val="003A3C71"/>
    <w:rsid w:val="003A5ED5"/>
    <w:rsid w:val="003A6972"/>
    <w:rsid w:val="003A6E7D"/>
    <w:rsid w:val="003B292B"/>
    <w:rsid w:val="003B517A"/>
    <w:rsid w:val="003B55C9"/>
    <w:rsid w:val="003B562B"/>
    <w:rsid w:val="003B5B1F"/>
    <w:rsid w:val="003B7A11"/>
    <w:rsid w:val="003C0A1E"/>
    <w:rsid w:val="003C110F"/>
    <w:rsid w:val="003C13FE"/>
    <w:rsid w:val="003C7BAB"/>
    <w:rsid w:val="003D2347"/>
    <w:rsid w:val="003D2BB0"/>
    <w:rsid w:val="003D35B1"/>
    <w:rsid w:val="003D656E"/>
    <w:rsid w:val="003E5B70"/>
    <w:rsid w:val="003E5EE1"/>
    <w:rsid w:val="003E6BF3"/>
    <w:rsid w:val="003E7060"/>
    <w:rsid w:val="003F0E94"/>
    <w:rsid w:val="003F55BD"/>
    <w:rsid w:val="003F569D"/>
    <w:rsid w:val="003F6618"/>
    <w:rsid w:val="003F66EA"/>
    <w:rsid w:val="00404173"/>
    <w:rsid w:val="004062DC"/>
    <w:rsid w:val="00407918"/>
    <w:rsid w:val="00414142"/>
    <w:rsid w:val="00416CFB"/>
    <w:rsid w:val="00417215"/>
    <w:rsid w:val="00420331"/>
    <w:rsid w:val="00420883"/>
    <w:rsid w:val="0042218E"/>
    <w:rsid w:val="00424861"/>
    <w:rsid w:val="00425582"/>
    <w:rsid w:val="00425BE8"/>
    <w:rsid w:val="00426495"/>
    <w:rsid w:val="004371FB"/>
    <w:rsid w:val="004373B5"/>
    <w:rsid w:val="00437F73"/>
    <w:rsid w:val="00443450"/>
    <w:rsid w:val="00446FF4"/>
    <w:rsid w:val="00447689"/>
    <w:rsid w:val="00455191"/>
    <w:rsid w:val="00455EA6"/>
    <w:rsid w:val="0045605F"/>
    <w:rsid w:val="00460631"/>
    <w:rsid w:val="00460902"/>
    <w:rsid w:val="00460AC9"/>
    <w:rsid w:val="004615B7"/>
    <w:rsid w:val="00462320"/>
    <w:rsid w:val="00462A32"/>
    <w:rsid w:val="0046321E"/>
    <w:rsid w:val="00465788"/>
    <w:rsid w:val="00475E56"/>
    <w:rsid w:val="004770B7"/>
    <w:rsid w:val="00481EE3"/>
    <w:rsid w:val="00486F4F"/>
    <w:rsid w:val="00490424"/>
    <w:rsid w:val="0049525B"/>
    <w:rsid w:val="004958E4"/>
    <w:rsid w:val="00497CC8"/>
    <w:rsid w:val="004A24F6"/>
    <w:rsid w:val="004A293C"/>
    <w:rsid w:val="004A2EFD"/>
    <w:rsid w:val="004A5FFC"/>
    <w:rsid w:val="004A740C"/>
    <w:rsid w:val="004B1792"/>
    <w:rsid w:val="004B42B4"/>
    <w:rsid w:val="004B5DCA"/>
    <w:rsid w:val="004C139A"/>
    <w:rsid w:val="004C30AE"/>
    <w:rsid w:val="004C6145"/>
    <w:rsid w:val="004D06D6"/>
    <w:rsid w:val="004D0BA5"/>
    <w:rsid w:val="004D3C94"/>
    <w:rsid w:val="004D3FCA"/>
    <w:rsid w:val="004D6092"/>
    <w:rsid w:val="004D60BD"/>
    <w:rsid w:val="004D7DB0"/>
    <w:rsid w:val="004E16F9"/>
    <w:rsid w:val="004E5FB7"/>
    <w:rsid w:val="004E6EBB"/>
    <w:rsid w:val="004F0A2B"/>
    <w:rsid w:val="004F203B"/>
    <w:rsid w:val="004F278D"/>
    <w:rsid w:val="004F299A"/>
    <w:rsid w:val="004F4392"/>
    <w:rsid w:val="004F5129"/>
    <w:rsid w:val="0050228B"/>
    <w:rsid w:val="00503B32"/>
    <w:rsid w:val="00510158"/>
    <w:rsid w:val="00510B7E"/>
    <w:rsid w:val="0051104A"/>
    <w:rsid w:val="00512ACD"/>
    <w:rsid w:val="005158C3"/>
    <w:rsid w:val="00516C26"/>
    <w:rsid w:val="00531345"/>
    <w:rsid w:val="005337E4"/>
    <w:rsid w:val="00541022"/>
    <w:rsid w:val="00541A6F"/>
    <w:rsid w:val="00541CBA"/>
    <w:rsid w:val="005441C1"/>
    <w:rsid w:val="005444CD"/>
    <w:rsid w:val="00544F63"/>
    <w:rsid w:val="00545BC1"/>
    <w:rsid w:val="005468F3"/>
    <w:rsid w:val="005508FC"/>
    <w:rsid w:val="00550D87"/>
    <w:rsid w:val="00552FC0"/>
    <w:rsid w:val="00554D82"/>
    <w:rsid w:val="005556F0"/>
    <w:rsid w:val="0055613D"/>
    <w:rsid w:val="00557F7B"/>
    <w:rsid w:val="00562EF3"/>
    <w:rsid w:val="005643BF"/>
    <w:rsid w:val="005645E5"/>
    <w:rsid w:val="00570A04"/>
    <w:rsid w:val="005728C3"/>
    <w:rsid w:val="00580375"/>
    <w:rsid w:val="00583FE5"/>
    <w:rsid w:val="005843A0"/>
    <w:rsid w:val="00585EB3"/>
    <w:rsid w:val="0058730D"/>
    <w:rsid w:val="00587DF3"/>
    <w:rsid w:val="00596CC7"/>
    <w:rsid w:val="005971EB"/>
    <w:rsid w:val="005A1531"/>
    <w:rsid w:val="005A39CB"/>
    <w:rsid w:val="005A4237"/>
    <w:rsid w:val="005A475E"/>
    <w:rsid w:val="005A625B"/>
    <w:rsid w:val="005B06A0"/>
    <w:rsid w:val="005B107E"/>
    <w:rsid w:val="005B1538"/>
    <w:rsid w:val="005B2705"/>
    <w:rsid w:val="005B2D45"/>
    <w:rsid w:val="005B5E89"/>
    <w:rsid w:val="005B6F2F"/>
    <w:rsid w:val="005C0297"/>
    <w:rsid w:val="005C0DAD"/>
    <w:rsid w:val="005C5916"/>
    <w:rsid w:val="005C6939"/>
    <w:rsid w:val="005C6C08"/>
    <w:rsid w:val="005C7D16"/>
    <w:rsid w:val="005D2498"/>
    <w:rsid w:val="005E2B69"/>
    <w:rsid w:val="005E3F5E"/>
    <w:rsid w:val="005E412C"/>
    <w:rsid w:val="005E6A7D"/>
    <w:rsid w:val="005F12A4"/>
    <w:rsid w:val="005F46B1"/>
    <w:rsid w:val="005F5733"/>
    <w:rsid w:val="005F73FF"/>
    <w:rsid w:val="0060177F"/>
    <w:rsid w:val="00601903"/>
    <w:rsid w:val="006111BC"/>
    <w:rsid w:val="00611D4D"/>
    <w:rsid w:val="00614A22"/>
    <w:rsid w:val="00614EB9"/>
    <w:rsid w:val="0061712C"/>
    <w:rsid w:val="00617A6A"/>
    <w:rsid w:val="00620372"/>
    <w:rsid w:val="00621DC2"/>
    <w:rsid w:val="00630471"/>
    <w:rsid w:val="00630B7E"/>
    <w:rsid w:val="00632E45"/>
    <w:rsid w:val="006342EF"/>
    <w:rsid w:val="00637159"/>
    <w:rsid w:val="0064043E"/>
    <w:rsid w:val="0064080A"/>
    <w:rsid w:val="00640963"/>
    <w:rsid w:val="00641A34"/>
    <w:rsid w:val="00643D46"/>
    <w:rsid w:val="006449AC"/>
    <w:rsid w:val="00652E99"/>
    <w:rsid w:val="0065340C"/>
    <w:rsid w:val="00664421"/>
    <w:rsid w:val="006648BA"/>
    <w:rsid w:val="00664DBA"/>
    <w:rsid w:val="00666DA0"/>
    <w:rsid w:val="00670EF6"/>
    <w:rsid w:val="00674D3B"/>
    <w:rsid w:val="00675065"/>
    <w:rsid w:val="00682164"/>
    <w:rsid w:val="0068230B"/>
    <w:rsid w:val="00682FED"/>
    <w:rsid w:val="00685748"/>
    <w:rsid w:val="0068724E"/>
    <w:rsid w:val="0069079C"/>
    <w:rsid w:val="006920DB"/>
    <w:rsid w:val="00693699"/>
    <w:rsid w:val="00693A34"/>
    <w:rsid w:val="006A0F4D"/>
    <w:rsid w:val="006A1CC5"/>
    <w:rsid w:val="006A1DF9"/>
    <w:rsid w:val="006A2A93"/>
    <w:rsid w:val="006A52B9"/>
    <w:rsid w:val="006A54F0"/>
    <w:rsid w:val="006A5DAA"/>
    <w:rsid w:val="006B08B5"/>
    <w:rsid w:val="006B2B83"/>
    <w:rsid w:val="006B2C22"/>
    <w:rsid w:val="006B42D8"/>
    <w:rsid w:val="006C1EC8"/>
    <w:rsid w:val="006C3053"/>
    <w:rsid w:val="006C38ED"/>
    <w:rsid w:val="006C39B2"/>
    <w:rsid w:val="006C3F81"/>
    <w:rsid w:val="006C458C"/>
    <w:rsid w:val="006C5801"/>
    <w:rsid w:val="006C6E24"/>
    <w:rsid w:val="006C70E4"/>
    <w:rsid w:val="006D0354"/>
    <w:rsid w:val="006D3758"/>
    <w:rsid w:val="006E024D"/>
    <w:rsid w:val="006E1494"/>
    <w:rsid w:val="006E283B"/>
    <w:rsid w:val="006E3F58"/>
    <w:rsid w:val="006E64D6"/>
    <w:rsid w:val="006F04AE"/>
    <w:rsid w:val="006F3A48"/>
    <w:rsid w:val="006F7D4A"/>
    <w:rsid w:val="00701BF1"/>
    <w:rsid w:val="00702265"/>
    <w:rsid w:val="0070296F"/>
    <w:rsid w:val="0071070A"/>
    <w:rsid w:val="0071089B"/>
    <w:rsid w:val="007114E0"/>
    <w:rsid w:val="007121F6"/>
    <w:rsid w:val="0071301B"/>
    <w:rsid w:val="00715409"/>
    <w:rsid w:val="00716DCB"/>
    <w:rsid w:val="00717759"/>
    <w:rsid w:val="0072001A"/>
    <w:rsid w:val="00720214"/>
    <w:rsid w:val="0072062C"/>
    <w:rsid w:val="00721583"/>
    <w:rsid w:val="00721CDD"/>
    <w:rsid w:val="00724E6B"/>
    <w:rsid w:val="00727F4B"/>
    <w:rsid w:val="00730466"/>
    <w:rsid w:val="00730B41"/>
    <w:rsid w:val="0073148F"/>
    <w:rsid w:val="007322DC"/>
    <w:rsid w:val="00732EC6"/>
    <w:rsid w:val="00742135"/>
    <w:rsid w:val="00742FF5"/>
    <w:rsid w:val="00744C8F"/>
    <w:rsid w:val="00745FCE"/>
    <w:rsid w:val="00751A2A"/>
    <w:rsid w:val="00752470"/>
    <w:rsid w:val="00752A75"/>
    <w:rsid w:val="007530E1"/>
    <w:rsid w:val="00762F97"/>
    <w:rsid w:val="00763828"/>
    <w:rsid w:val="00765FAD"/>
    <w:rsid w:val="00767C22"/>
    <w:rsid w:val="00774CF4"/>
    <w:rsid w:val="00776119"/>
    <w:rsid w:val="00781624"/>
    <w:rsid w:val="00782541"/>
    <w:rsid w:val="0078289A"/>
    <w:rsid w:val="00785A20"/>
    <w:rsid w:val="007860BE"/>
    <w:rsid w:val="00786FB5"/>
    <w:rsid w:val="007871C8"/>
    <w:rsid w:val="0079165A"/>
    <w:rsid w:val="00791B99"/>
    <w:rsid w:val="00792030"/>
    <w:rsid w:val="0079242A"/>
    <w:rsid w:val="00796ADD"/>
    <w:rsid w:val="007A232F"/>
    <w:rsid w:val="007A4E08"/>
    <w:rsid w:val="007A7289"/>
    <w:rsid w:val="007A7809"/>
    <w:rsid w:val="007B0C6B"/>
    <w:rsid w:val="007B2DFC"/>
    <w:rsid w:val="007B355F"/>
    <w:rsid w:val="007B6056"/>
    <w:rsid w:val="007B65E5"/>
    <w:rsid w:val="007C1ED6"/>
    <w:rsid w:val="007C23D9"/>
    <w:rsid w:val="007C303C"/>
    <w:rsid w:val="007C54E0"/>
    <w:rsid w:val="007C57B5"/>
    <w:rsid w:val="007C6CBC"/>
    <w:rsid w:val="007C7710"/>
    <w:rsid w:val="007D153B"/>
    <w:rsid w:val="007D2B6D"/>
    <w:rsid w:val="007D2B8F"/>
    <w:rsid w:val="007D2CAB"/>
    <w:rsid w:val="007D65AC"/>
    <w:rsid w:val="007E0377"/>
    <w:rsid w:val="007E42FC"/>
    <w:rsid w:val="007E5C7D"/>
    <w:rsid w:val="007F4DE8"/>
    <w:rsid w:val="007F5AD3"/>
    <w:rsid w:val="00801934"/>
    <w:rsid w:val="00801F3E"/>
    <w:rsid w:val="0080289E"/>
    <w:rsid w:val="0080579C"/>
    <w:rsid w:val="008068FD"/>
    <w:rsid w:val="008071E8"/>
    <w:rsid w:val="008102CC"/>
    <w:rsid w:val="0081056E"/>
    <w:rsid w:val="00811474"/>
    <w:rsid w:val="0081218E"/>
    <w:rsid w:val="008128AD"/>
    <w:rsid w:val="00812E2E"/>
    <w:rsid w:val="00813360"/>
    <w:rsid w:val="00816FC9"/>
    <w:rsid w:val="008313EB"/>
    <w:rsid w:val="00834283"/>
    <w:rsid w:val="008347E0"/>
    <w:rsid w:val="008364DB"/>
    <w:rsid w:val="00836A61"/>
    <w:rsid w:val="00840369"/>
    <w:rsid w:val="008430CD"/>
    <w:rsid w:val="00846EA7"/>
    <w:rsid w:val="008513F6"/>
    <w:rsid w:val="00851B3F"/>
    <w:rsid w:val="00853465"/>
    <w:rsid w:val="00854FFD"/>
    <w:rsid w:val="008565D1"/>
    <w:rsid w:val="00856877"/>
    <w:rsid w:val="00862581"/>
    <w:rsid w:val="00863CF8"/>
    <w:rsid w:val="00864E5E"/>
    <w:rsid w:val="00871DBA"/>
    <w:rsid w:val="00872C66"/>
    <w:rsid w:val="00876F40"/>
    <w:rsid w:val="0088029E"/>
    <w:rsid w:val="00882E5E"/>
    <w:rsid w:val="00885889"/>
    <w:rsid w:val="0088661E"/>
    <w:rsid w:val="00891267"/>
    <w:rsid w:val="00891BB9"/>
    <w:rsid w:val="00893927"/>
    <w:rsid w:val="00893CD0"/>
    <w:rsid w:val="008A0A86"/>
    <w:rsid w:val="008A19F2"/>
    <w:rsid w:val="008A3C56"/>
    <w:rsid w:val="008A513C"/>
    <w:rsid w:val="008B0582"/>
    <w:rsid w:val="008C1029"/>
    <w:rsid w:val="008C202C"/>
    <w:rsid w:val="008C462B"/>
    <w:rsid w:val="008C47FA"/>
    <w:rsid w:val="008C7F7D"/>
    <w:rsid w:val="008D364E"/>
    <w:rsid w:val="008D392B"/>
    <w:rsid w:val="008D5661"/>
    <w:rsid w:val="008D7454"/>
    <w:rsid w:val="008E11A3"/>
    <w:rsid w:val="008E4D65"/>
    <w:rsid w:val="008E4F9A"/>
    <w:rsid w:val="008E630C"/>
    <w:rsid w:val="008E6CC9"/>
    <w:rsid w:val="008F39D2"/>
    <w:rsid w:val="008F418C"/>
    <w:rsid w:val="008F5078"/>
    <w:rsid w:val="008F5D3A"/>
    <w:rsid w:val="008F66B3"/>
    <w:rsid w:val="008F6CA0"/>
    <w:rsid w:val="00902F2C"/>
    <w:rsid w:val="00905394"/>
    <w:rsid w:val="009071EF"/>
    <w:rsid w:val="00913446"/>
    <w:rsid w:val="009157A9"/>
    <w:rsid w:val="00922103"/>
    <w:rsid w:val="00926E66"/>
    <w:rsid w:val="00931436"/>
    <w:rsid w:val="009319E5"/>
    <w:rsid w:val="009323EB"/>
    <w:rsid w:val="00932929"/>
    <w:rsid w:val="00932FCE"/>
    <w:rsid w:val="00936869"/>
    <w:rsid w:val="00937745"/>
    <w:rsid w:val="00945889"/>
    <w:rsid w:val="009468C0"/>
    <w:rsid w:val="0094726B"/>
    <w:rsid w:val="00947ADE"/>
    <w:rsid w:val="00952109"/>
    <w:rsid w:val="00953946"/>
    <w:rsid w:val="00961CCE"/>
    <w:rsid w:val="00961DF6"/>
    <w:rsid w:val="009660C6"/>
    <w:rsid w:val="009660C8"/>
    <w:rsid w:val="00966FCD"/>
    <w:rsid w:val="009673AA"/>
    <w:rsid w:val="009729B5"/>
    <w:rsid w:val="00976AE2"/>
    <w:rsid w:val="00980106"/>
    <w:rsid w:val="00980978"/>
    <w:rsid w:val="009813BF"/>
    <w:rsid w:val="0098171B"/>
    <w:rsid w:val="009847B2"/>
    <w:rsid w:val="009908EE"/>
    <w:rsid w:val="009926B7"/>
    <w:rsid w:val="009940D3"/>
    <w:rsid w:val="00994A0B"/>
    <w:rsid w:val="009971CB"/>
    <w:rsid w:val="00997BAD"/>
    <w:rsid w:val="009A2F27"/>
    <w:rsid w:val="009A6A71"/>
    <w:rsid w:val="009A6C1C"/>
    <w:rsid w:val="009A77E2"/>
    <w:rsid w:val="009B37BE"/>
    <w:rsid w:val="009C205B"/>
    <w:rsid w:val="009D5758"/>
    <w:rsid w:val="009D6A08"/>
    <w:rsid w:val="009E0BAE"/>
    <w:rsid w:val="009E0EA3"/>
    <w:rsid w:val="009E1E8E"/>
    <w:rsid w:val="009E1F0E"/>
    <w:rsid w:val="009E45AE"/>
    <w:rsid w:val="009E4D9E"/>
    <w:rsid w:val="009E7FE4"/>
    <w:rsid w:val="009F0FD0"/>
    <w:rsid w:val="009F1D9D"/>
    <w:rsid w:val="009F36D2"/>
    <w:rsid w:val="00A0629A"/>
    <w:rsid w:val="00A066FB"/>
    <w:rsid w:val="00A07897"/>
    <w:rsid w:val="00A10BA6"/>
    <w:rsid w:val="00A1447E"/>
    <w:rsid w:val="00A22313"/>
    <w:rsid w:val="00A24E23"/>
    <w:rsid w:val="00A32158"/>
    <w:rsid w:val="00A32813"/>
    <w:rsid w:val="00A36A44"/>
    <w:rsid w:val="00A409BF"/>
    <w:rsid w:val="00A4189C"/>
    <w:rsid w:val="00A428F5"/>
    <w:rsid w:val="00A50F89"/>
    <w:rsid w:val="00A53C43"/>
    <w:rsid w:val="00A56584"/>
    <w:rsid w:val="00A61F2E"/>
    <w:rsid w:val="00A6349C"/>
    <w:rsid w:val="00A64930"/>
    <w:rsid w:val="00A70E92"/>
    <w:rsid w:val="00A7239B"/>
    <w:rsid w:val="00A7242B"/>
    <w:rsid w:val="00A7747E"/>
    <w:rsid w:val="00A8462C"/>
    <w:rsid w:val="00A8513A"/>
    <w:rsid w:val="00A869A1"/>
    <w:rsid w:val="00AA0686"/>
    <w:rsid w:val="00AA20A8"/>
    <w:rsid w:val="00AA55EF"/>
    <w:rsid w:val="00AB27B0"/>
    <w:rsid w:val="00AB2EF3"/>
    <w:rsid w:val="00AB3E58"/>
    <w:rsid w:val="00AB4946"/>
    <w:rsid w:val="00AB5D4F"/>
    <w:rsid w:val="00AB6873"/>
    <w:rsid w:val="00AB7277"/>
    <w:rsid w:val="00AB73FE"/>
    <w:rsid w:val="00AC0C30"/>
    <w:rsid w:val="00AC0C66"/>
    <w:rsid w:val="00AC2E48"/>
    <w:rsid w:val="00AC7FB9"/>
    <w:rsid w:val="00AD480F"/>
    <w:rsid w:val="00AD700A"/>
    <w:rsid w:val="00AE1E52"/>
    <w:rsid w:val="00AE3D15"/>
    <w:rsid w:val="00AE4AE6"/>
    <w:rsid w:val="00AE669F"/>
    <w:rsid w:val="00AF0E58"/>
    <w:rsid w:val="00AF2A65"/>
    <w:rsid w:val="00B01053"/>
    <w:rsid w:val="00B023AF"/>
    <w:rsid w:val="00B064F6"/>
    <w:rsid w:val="00B07381"/>
    <w:rsid w:val="00B16AD4"/>
    <w:rsid w:val="00B17AB7"/>
    <w:rsid w:val="00B27444"/>
    <w:rsid w:val="00B3016B"/>
    <w:rsid w:val="00B30225"/>
    <w:rsid w:val="00B33606"/>
    <w:rsid w:val="00B36DEA"/>
    <w:rsid w:val="00B423A5"/>
    <w:rsid w:val="00B476C9"/>
    <w:rsid w:val="00B51F8E"/>
    <w:rsid w:val="00B5686D"/>
    <w:rsid w:val="00B579FB"/>
    <w:rsid w:val="00B57C97"/>
    <w:rsid w:val="00B57ED7"/>
    <w:rsid w:val="00B61D43"/>
    <w:rsid w:val="00B656FE"/>
    <w:rsid w:val="00B65AD5"/>
    <w:rsid w:val="00B6753E"/>
    <w:rsid w:val="00B67D54"/>
    <w:rsid w:val="00B67FFA"/>
    <w:rsid w:val="00B74FEF"/>
    <w:rsid w:val="00B75A74"/>
    <w:rsid w:val="00B802A3"/>
    <w:rsid w:val="00B81F66"/>
    <w:rsid w:val="00B82C90"/>
    <w:rsid w:val="00B849D8"/>
    <w:rsid w:val="00B85C76"/>
    <w:rsid w:val="00B917DC"/>
    <w:rsid w:val="00B930E8"/>
    <w:rsid w:val="00B952BC"/>
    <w:rsid w:val="00B96BC5"/>
    <w:rsid w:val="00BA0930"/>
    <w:rsid w:val="00BA0B9B"/>
    <w:rsid w:val="00BA1EBB"/>
    <w:rsid w:val="00BA25A1"/>
    <w:rsid w:val="00BA639B"/>
    <w:rsid w:val="00BB2CF7"/>
    <w:rsid w:val="00BB45B4"/>
    <w:rsid w:val="00BB5CFE"/>
    <w:rsid w:val="00BB67BF"/>
    <w:rsid w:val="00BC2FA1"/>
    <w:rsid w:val="00BD0D2E"/>
    <w:rsid w:val="00BD0EDB"/>
    <w:rsid w:val="00BD1B54"/>
    <w:rsid w:val="00BD41DD"/>
    <w:rsid w:val="00BE02BC"/>
    <w:rsid w:val="00BE0CE5"/>
    <w:rsid w:val="00BE3DDD"/>
    <w:rsid w:val="00BE41CF"/>
    <w:rsid w:val="00BE4D75"/>
    <w:rsid w:val="00BF2078"/>
    <w:rsid w:val="00BF282E"/>
    <w:rsid w:val="00BF2EB1"/>
    <w:rsid w:val="00BF386B"/>
    <w:rsid w:val="00BF4944"/>
    <w:rsid w:val="00BF4F98"/>
    <w:rsid w:val="00BF6CA5"/>
    <w:rsid w:val="00C10D6C"/>
    <w:rsid w:val="00C10D92"/>
    <w:rsid w:val="00C10F22"/>
    <w:rsid w:val="00C115B3"/>
    <w:rsid w:val="00C1424E"/>
    <w:rsid w:val="00C178B0"/>
    <w:rsid w:val="00C17C53"/>
    <w:rsid w:val="00C2358B"/>
    <w:rsid w:val="00C23F01"/>
    <w:rsid w:val="00C27D29"/>
    <w:rsid w:val="00C307BE"/>
    <w:rsid w:val="00C3111B"/>
    <w:rsid w:val="00C315A4"/>
    <w:rsid w:val="00C37712"/>
    <w:rsid w:val="00C40BD6"/>
    <w:rsid w:val="00C436A8"/>
    <w:rsid w:val="00C4535C"/>
    <w:rsid w:val="00C464AC"/>
    <w:rsid w:val="00C46EF5"/>
    <w:rsid w:val="00C4705F"/>
    <w:rsid w:val="00C50389"/>
    <w:rsid w:val="00C533DE"/>
    <w:rsid w:val="00C53B03"/>
    <w:rsid w:val="00C547B3"/>
    <w:rsid w:val="00C55066"/>
    <w:rsid w:val="00C55295"/>
    <w:rsid w:val="00C560BD"/>
    <w:rsid w:val="00C56CFC"/>
    <w:rsid w:val="00C63051"/>
    <w:rsid w:val="00C6442A"/>
    <w:rsid w:val="00C66DB3"/>
    <w:rsid w:val="00C66DCB"/>
    <w:rsid w:val="00C6713E"/>
    <w:rsid w:val="00C72E83"/>
    <w:rsid w:val="00C739AA"/>
    <w:rsid w:val="00C77FFC"/>
    <w:rsid w:val="00C80AFB"/>
    <w:rsid w:val="00C8545D"/>
    <w:rsid w:val="00C961CB"/>
    <w:rsid w:val="00C978BC"/>
    <w:rsid w:val="00CA01C0"/>
    <w:rsid w:val="00CA09FD"/>
    <w:rsid w:val="00CA1D74"/>
    <w:rsid w:val="00CA6D48"/>
    <w:rsid w:val="00CB161D"/>
    <w:rsid w:val="00CB49F1"/>
    <w:rsid w:val="00CB7079"/>
    <w:rsid w:val="00CC38BD"/>
    <w:rsid w:val="00CC3AEA"/>
    <w:rsid w:val="00CC4A22"/>
    <w:rsid w:val="00CC6E50"/>
    <w:rsid w:val="00CD2151"/>
    <w:rsid w:val="00CD2A0A"/>
    <w:rsid w:val="00CD33D6"/>
    <w:rsid w:val="00CD5177"/>
    <w:rsid w:val="00CD7169"/>
    <w:rsid w:val="00CE3276"/>
    <w:rsid w:val="00CE4F3C"/>
    <w:rsid w:val="00CE68A9"/>
    <w:rsid w:val="00CE71E7"/>
    <w:rsid w:val="00CE7754"/>
    <w:rsid w:val="00CE7D97"/>
    <w:rsid w:val="00CF0531"/>
    <w:rsid w:val="00CF069B"/>
    <w:rsid w:val="00CF078A"/>
    <w:rsid w:val="00CF245F"/>
    <w:rsid w:val="00CF2EEA"/>
    <w:rsid w:val="00D04C4D"/>
    <w:rsid w:val="00D07854"/>
    <w:rsid w:val="00D10616"/>
    <w:rsid w:val="00D10743"/>
    <w:rsid w:val="00D1566A"/>
    <w:rsid w:val="00D2015B"/>
    <w:rsid w:val="00D217C3"/>
    <w:rsid w:val="00D25BBB"/>
    <w:rsid w:val="00D27A33"/>
    <w:rsid w:val="00D34BA0"/>
    <w:rsid w:val="00D35107"/>
    <w:rsid w:val="00D36740"/>
    <w:rsid w:val="00D4778A"/>
    <w:rsid w:val="00D47B69"/>
    <w:rsid w:val="00D5277A"/>
    <w:rsid w:val="00D5445E"/>
    <w:rsid w:val="00D546F4"/>
    <w:rsid w:val="00D60EA2"/>
    <w:rsid w:val="00D62CF8"/>
    <w:rsid w:val="00D64145"/>
    <w:rsid w:val="00D653D6"/>
    <w:rsid w:val="00D71EC4"/>
    <w:rsid w:val="00D76F5E"/>
    <w:rsid w:val="00D80076"/>
    <w:rsid w:val="00D80EF1"/>
    <w:rsid w:val="00D8104A"/>
    <w:rsid w:val="00D84806"/>
    <w:rsid w:val="00D859AB"/>
    <w:rsid w:val="00D86685"/>
    <w:rsid w:val="00D86FC4"/>
    <w:rsid w:val="00D90FD4"/>
    <w:rsid w:val="00D92F39"/>
    <w:rsid w:val="00D9350A"/>
    <w:rsid w:val="00DA16C3"/>
    <w:rsid w:val="00DA2016"/>
    <w:rsid w:val="00DA5237"/>
    <w:rsid w:val="00DA66BD"/>
    <w:rsid w:val="00DB515C"/>
    <w:rsid w:val="00DB5AFA"/>
    <w:rsid w:val="00DB690B"/>
    <w:rsid w:val="00DC2BC1"/>
    <w:rsid w:val="00DC7822"/>
    <w:rsid w:val="00DD207E"/>
    <w:rsid w:val="00DD2177"/>
    <w:rsid w:val="00DD247F"/>
    <w:rsid w:val="00DD4B9B"/>
    <w:rsid w:val="00DD6523"/>
    <w:rsid w:val="00DE1CE0"/>
    <w:rsid w:val="00DE2979"/>
    <w:rsid w:val="00DE305E"/>
    <w:rsid w:val="00DE4EA2"/>
    <w:rsid w:val="00DE682D"/>
    <w:rsid w:val="00DF06DD"/>
    <w:rsid w:val="00DF0F45"/>
    <w:rsid w:val="00DF1EA1"/>
    <w:rsid w:val="00DF42CD"/>
    <w:rsid w:val="00DF66CE"/>
    <w:rsid w:val="00DF6BEA"/>
    <w:rsid w:val="00E0138F"/>
    <w:rsid w:val="00E02773"/>
    <w:rsid w:val="00E06E53"/>
    <w:rsid w:val="00E1509A"/>
    <w:rsid w:val="00E213CB"/>
    <w:rsid w:val="00E243D0"/>
    <w:rsid w:val="00E24CFD"/>
    <w:rsid w:val="00E25357"/>
    <w:rsid w:val="00E26606"/>
    <w:rsid w:val="00E26649"/>
    <w:rsid w:val="00E315AC"/>
    <w:rsid w:val="00E32B96"/>
    <w:rsid w:val="00E32EC5"/>
    <w:rsid w:val="00E3343C"/>
    <w:rsid w:val="00E341D9"/>
    <w:rsid w:val="00E414B1"/>
    <w:rsid w:val="00E43203"/>
    <w:rsid w:val="00E4464F"/>
    <w:rsid w:val="00E469A3"/>
    <w:rsid w:val="00E47296"/>
    <w:rsid w:val="00E47ADA"/>
    <w:rsid w:val="00E53A3F"/>
    <w:rsid w:val="00E54446"/>
    <w:rsid w:val="00E6007F"/>
    <w:rsid w:val="00E60115"/>
    <w:rsid w:val="00E636A0"/>
    <w:rsid w:val="00E73C07"/>
    <w:rsid w:val="00E74BAB"/>
    <w:rsid w:val="00E857F2"/>
    <w:rsid w:val="00E87CF2"/>
    <w:rsid w:val="00E90B4F"/>
    <w:rsid w:val="00E913B3"/>
    <w:rsid w:val="00E91F2B"/>
    <w:rsid w:val="00E921E2"/>
    <w:rsid w:val="00E944AD"/>
    <w:rsid w:val="00E954FC"/>
    <w:rsid w:val="00E96EEE"/>
    <w:rsid w:val="00EA235C"/>
    <w:rsid w:val="00EA36E6"/>
    <w:rsid w:val="00EA544C"/>
    <w:rsid w:val="00EA615C"/>
    <w:rsid w:val="00EA6A59"/>
    <w:rsid w:val="00EA7BD5"/>
    <w:rsid w:val="00EB07C1"/>
    <w:rsid w:val="00EB3482"/>
    <w:rsid w:val="00EB5809"/>
    <w:rsid w:val="00EB7818"/>
    <w:rsid w:val="00EC124B"/>
    <w:rsid w:val="00EC6353"/>
    <w:rsid w:val="00EC6388"/>
    <w:rsid w:val="00EC6728"/>
    <w:rsid w:val="00ED107C"/>
    <w:rsid w:val="00ED16C4"/>
    <w:rsid w:val="00ED6E17"/>
    <w:rsid w:val="00ED75C9"/>
    <w:rsid w:val="00ED7989"/>
    <w:rsid w:val="00EE1560"/>
    <w:rsid w:val="00EE2050"/>
    <w:rsid w:val="00EE4F8F"/>
    <w:rsid w:val="00EE5C39"/>
    <w:rsid w:val="00EE7F2C"/>
    <w:rsid w:val="00EF24F5"/>
    <w:rsid w:val="00EF295A"/>
    <w:rsid w:val="00F00F36"/>
    <w:rsid w:val="00F014D9"/>
    <w:rsid w:val="00F01881"/>
    <w:rsid w:val="00F0624D"/>
    <w:rsid w:val="00F06FEA"/>
    <w:rsid w:val="00F07B98"/>
    <w:rsid w:val="00F100FB"/>
    <w:rsid w:val="00F104F3"/>
    <w:rsid w:val="00F10C71"/>
    <w:rsid w:val="00F116E7"/>
    <w:rsid w:val="00F11833"/>
    <w:rsid w:val="00F14365"/>
    <w:rsid w:val="00F16A52"/>
    <w:rsid w:val="00F23E9B"/>
    <w:rsid w:val="00F2512F"/>
    <w:rsid w:val="00F25456"/>
    <w:rsid w:val="00F26FD9"/>
    <w:rsid w:val="00F35518"/>
    <w:rsid w:val="00F36C42"/>
    <w:rsid w:val="00F42B54"/>
    <w:rsid w:val="00F50D9E"/>
    <w:rsid w:val="00F52642"/>
    <w:rsid w:val="00F55F4F"/>
    <w:rsid w:val="00F5698A"/>
    <w:rsid w:val="00F56BC4"/>
    <w:rsid w:val="00F61DF8"/>
    <w:rsid w:val="00F64BA7"/>
    <w:rsid w:val="00F71927"/>
    <w:rsid w:val="00F76267"/>
    <w:rsid w:val="00F7762F"/>
    <w:rsid w:val="00F855D6"/>
    <w:rsid w:val="00F86541"/>
    <w:rsid w:val="00F870A9"/>
    <w:rsid w:val="00F91165"/>
    <w:rsid w:val="00FA2EFB"/>
    <w:rsid w:val="00FA3424"/>
    <w:rsid w:val="00FA3514"/>
    <w:rsid w:val="00FA49B6"/>
    <w:rsid w:val="00FA63D9"/>
    <w:rsid w:val="00FB32E1"/>
    <w:rsid w:val="00FB5098"/>
    <w:rsid w:val="00FB6A8D"/>
    <w:rsid w:val="00FB7CA7"/>
    <w:rsid w:val="00FC1985"/>
    <w:rsid w:val="00FC2A66"/>
    <w:rsid w:val="00FC3C81"/>
    <w:rsid w:val="00FD0CC2"/>
    <w:rsid w:val="00FD1893"/>
    <w:rsid w:val="00FD3279"/>
    <w:rsid w:val="00FD44FE"/>
    <w:rsid w:val="00FD74FA"/>
    <w:rsid w:val="00FD75DD"/>
    <w:rsid w:val="00FE2801"/>
    <w:rsid w:val="00FE5C1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4D9D62"/>
  <w15:chartTrackingRefBased/>
  <w15:docId w15:val="{C9BE53F5-4156-4992-BBF9-52C87976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6A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436A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C436A8"/>
    <w:pPr>
      <w:keepNext/>
      <w:spacing w:before="240" w:line="360" w:lineRule="auto"/>
      <w:ind w:left="-567" w:right="2835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C436A8"/>
    <w:pPr>
      <w:keepNext/>
      <w:ind w:right="279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C436A8"/>
    <w:pPr>
      <w:keepNext/>
      <w:ind w:left="-567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C436A8"/>
    <w:rPr>
      <w:rFonts w:ascii="Courier New" w:hAnsi="Courier New"/>
    </w:rPr>
  </w:style>
  <w:style w:type="character" w:styleId="Hyperlink">
    <w:name w:val="Hyperlink"/>
    <w:rsid w:val="00C436A8"/>
    <w:rPr>
      <w:color w:val="0000FF"/>
      <w:u w:val="single"/>
    </w:rPr>
  </w:style>
  <w:style w:type="character" w:customStyle="1" w:styleId="BesuchterHyperlink">
    <w:name w:val="BesuchterHyperlink"/>
    <w:rsid w:val="00C436A8"/>
    <w:rPr>
      <w:color w:val="800080"/>
      <w:u w:val="single"/>
    </w:rPr>
  </w:style>
  <w:style w:type="paragraph" w:styleId="Sprechblasentext">
    <w:name w:val="Balloon Text"/>
    <w:basedOn w:val="Standard"/>
    <w:semiHidden/>
    <w:rsid w:val="00C436A8"/>
    <w:rPr>
      <w:rFonts w:ascii="Tahoma" w:hAnsi="Tahoma"/>
      <w:sz w:val="16"/>
    </w:rPr>
  </w:style>
  <w:style w:type="character" w:styleId="Kommentarzeichen">
    <w:name w:val="annotation reference"/>
    <w:semiHidden/>
    <w:rsid w:val="00C436A8"/>
    <w:rPr>
      <w:sz w:val="16"/>
    </w:rPr>
  </w:style>
  <w:style w:type="paragraph" w:styleId="Kommentartext">
    <w:name w:val="annotation text"/>
    <w:basedOn w:val="Standard"/>
    <w:semiHidden/>
    <w:rsid w:val="00C436A8"/>
  </w:style>
  <w:style w:type="paragraph" w:styleId="Kommentarthema">
    <w:name w:val="annotation subject"/>
    <w:basedOn w:val="Kommentartext"/>
    <w:next w:val="Kommentartext"/>
    <w:semiHidden/>
    <w:rsid w:val="00C436A8"/>
    <w:rPr>
      <w:b/>
    </w:rPr>
  </w:style>
  <w:style w:type="paragraph" w:styleId="Blocktext">
    <w:name w:val="Block Text"/>
    <w:basedOn w:val="Standard"/>
    <w:rsid w:val="00C436A8"/>
    <w:pPr>
      <w:spacing w:before="240" w:line="360" w:lineRule="auto"/>
      <w:ind w:left="-567" w:right="2835"/>
      <w:jc w:val="both"/>
    </w:pPr>
    <w:rPr>
      <w:sz w:val="24"/>
    </w:rPr>
  </w:style>
  <w:style w:type="character" w:styleId="Fett">
    <w:name w:val="Strong"/>
    <w:uiPriority w:val="22"/>
    <w:qFormat/>
    <w:rsid w:val="00AB5D4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96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26E66"/>
  </w:style>
  <w:style w:type="paragraph" w:styleId="Kopfzeile">
    <w:name w:val="header"/>
    <w:basedOn w:val="Standard"/>
    <w:link w:val="KopfzeileZchn"/>
    <w:uiPriority w:val="99"/>
    <w:unhideWhenUsed/>
    <w:rsid w:val="004F27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F278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F27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78D"/>
    <w:rPr>
      <w:rFonts w:ascii="Arial" w:hAnsi="Arial"/>
    </w:rPr>
  </w:style>
  <w:style w:type="paragraph" w:styleId="KeinLeerraum">
    <w:name w:val="No Spacing"/>
    <w:link w:val="KeinLeerraumZchn"/>
    <w:qFormat/>
    <w:rsid w:val="004F278D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4F278D"/>
    <w:rPr>
      <w:rFonts w:ascii="PMingLiU" w:eastAsia="MS Mincho" w:hAnsi="PMingLiU" w:cs="Times New Roman"/>
      <w:sz w:val="22"/>
      <w:szCs w:val="22"/>
      <w:lang w:val="de-DE" w:eastAsia="de-DE" w:bidi="ar-SA"/>
    </w:rPr>
  </w:style>
  <w:style w:type="character" w:styleId="NichtaufgelsteErwhnung">
    <w:name w:val="Unresolved Mention"/>
    <w:uiPriority w:val="99"/>
    <w:semiHidden/>
    <w:unhideWhenUsed/>
    <w:rsid w:val="00A56584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F11833"/>
    <w:rPr>
      <w:rFonts w:ascii="Arial" w:hAnsi="Arial"/>
    </w:rPr>
  </w:style>
  <w:style w:type="character" w:customStyle="1" w:styleId="NurTextZchn">
    <w:name w:val="Nur Text Zchn"/>
    <w:link w:val="NurText"/>
    <w:rsid w:val="00C307B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dente.de" TargetMode="External"/><Relationship Id="rId13" Type="http://schemas.openxmlformats.org/officeDocument/2006/relationships/hyperlink" Target="http://www.instagram.com/initiative_prodente" TargetMode="External"/><Relationship Id="rId18" Type="http://schemas.openxmlformats.org/officeDocument/2006/relationships/hyperlink" Target="http://www.facebook.com/proDente.e.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stagram.com/initiative_prodent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x.com/proDente" TargetMode="External"/><Relationship Id="rId17" Type="http://schemas.openxmlformats.org/officeDocument/2006/relationships/hyperlink" Target="http://www.prodente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prodente.de" TargetMode="External"/><Relationship Id="rId20" Type="http://schemas.openxmlformats.org/officeDocument/2006/relationships/hyperlink" Target="http://www.x.com/proDen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prodenteT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tiktok.com/@initiative_prodente" TargetMode="External"/><Relationship Id="rId23" Type="http://schemas.openxmlformats.org/officeDocument/2006/relationships/hyperlink" Target="http://www.tiktok.com/@initiative_prodente" TargetMode="External"/><Relationship Id="rId10" Type="http://schemas.openxmlformats.org/officeDocument/2006/relationships/hyperlink" Target="http://www.facebook.com/proDente.e.V" TargetMode="External"/><Relationship Id="rId19" Type="http://schemas.openxmlformats.org/officeDocument/2006/relationships/hyperlink" Target="http://www.youtube.com/prodente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dente.de" TargetMode="External"/><Relationship Id="rId14" Type="http://schemas.openxmlformats.org/officeDocument/2006/relationships/hyperlink" Target="http://www.pinterest.com/prodente/" TargetMode="External"/><Relationship Id="rId22" Type="http://schemas.openxmlformats.org/officeDocument/2006/relationships/hyperlink" Target="http://www.pinterest.com/prodent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omorowski\Desktop\redaktion\pressemeldungen\vorlage_P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DF1D-0C30-8E41-B905-FA7B3D3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Einstellungen\komorowski\Desktop\redaktion\pressemeldungen\vorlage_PM.dot</Template>
  <TotalTime>0</TotalTime>
  <Pages>2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Headline Tahoma 16 pt, fett</vt:lpstr>
    </vt:vector>
  </TitlesOfParts>
  <Company>proDente</Company>
  <LinksUpToDate>false</LinksUpToDate>
  <CharactersWithSpaces>2895</CharactersWithSpaces>
  <SharedDoc>false</SharedDoc>
  <HLinks>
    <vt:vector size="48" baseType="variant">
      <vt:variant>
        <vt:i4>1835025</vt:i4>
      </vt:variant>
      <vt:variant>
        <vt:i4>21</vt:i4>
      </vt:variant>
      <vt:variant>
        <vt:i4>0</vt:i4>
      </vt:variant>
      <vt:variant>
        <vt:i4>5</vt:i4>
      </vt:variant>
      <vt:variant>
        <vt:lpwstr>http://www.tiktok.com/@initiative_prodente</vt:lpwstr>
      </vt:variant>
      <vt:variant>
        <vt:lpwstr/>
      </vt:variant>
      <vt:variant>
        <vt:i4>7209023</vt:i4>
      </vt:variant>
      <vt:variant>
        <vt:i4>18</vt:i4>
      </vt:variant>
      <vt:variant>
        <vt:i4>0</vt:i4>
      </vt:variant>
      <vt:variant>
        <vt:i4>5</vt:i4>
      </vt:variant>
      <vt:variant>
        <vt:lpwstr>http://www.pinterest.com/prodente/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http://www.instagram.com/initiative_prodente</vt:lpwstr>
      </vt:variant>
      <vt:variant>
        <vt:lpwstr/>
      </vt:variant>
      <vt:variant>
        <vt:i4>5439558</vt:i4>
      </vt:variant>
      <vt:variant>
        <vt:i4>12</vt:i4>
      </vt:variant>
      <vt:variant>
        <vt:i4>0</vt:i4>
      </vt:variant>
      <vt:variant>
        <vt:i4>5</vt:i4>
      </vt:variant>
      <vt:variant>
        <vt:lpwstr>http://www.x.com/proDente</vt:lpwstr>
      </vt:variant>
      <vt:variant>
        <vt:lpwstr/>
      </vt:variant>
      <vt:variant>
        <vt:i4>4391002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http://www.youtube.com/prodenteTV</vt:lpwstr>
      </vt:variant>
      <vt:variant>
        <vt:lpwstr/>
      </vt:variant>
      <vt:variant>
        <vt:i4>4390992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http://www.facebook.com/proDente.e.V</vt:lpwstr>
      </vt:variant>
      <vt:variant>
        <vt:lpwstr/>
      </vt:variant>
      <vt:variant>
        <vt:i4>7209001</vt:i4>
      </vt:variant>
      <vt:variant>
        <vt:i4>3</vt:i4>
      </vt:variant>
      <vt:variant>
        <vt:i4>0</vt:i4>
      </vt:variant>
      <vt:variant>
        <vt:i4>5</vt:i4>
      </vt:variant>
      <vt:variant>
        <vt:lpwstr>http://www.prodente.de/</vt:lpwstr>
      </vt:variant>
      <vt:variant>
        <vt:lpwstr/>
      </vt:variant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mailto:info@prodente.de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Tahoma 16 pt, fett</dc:title>
  <dc:subject/>
  <dc:creator>komorowski</dc:creator>
  <cp:keywords/>
  <cp:lastModifiedBy>Andrea Dalmus</cp:lastModifiedBy>
  <cp:revision>2</cp:revision>
  <cp:lastPrinted>2022-03-10T10:41:00Z</cp:lastPrinted>
  <dcterms:created xsi:type="dcterms:W3CDTF">2026-02-04T12:18:00Z</dcterms:created>
  <dcterms:modified xsi:type="dcterms:W3CDTF">2026-02-04T12:18:00Z</dcterms:modified>
</cp:coreProperties>
</file>